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091" w:rsidRPr="0025677D" w:rsidRDefault="00001091" w:rsidP="0025677D">
      <w:pPr>
        <w:spacing w:line="240" w:lineRule="auto"/>
        <w:jc w:val="center"/>
        <w:rPr>
          <w:b/>
          <w:u w:val="single"/>
        </w:rPr>
      </w:pPr>
      <w:r w:rsidRPr="0025677D">
        <w:rPr>
          <w:b/>
          <w:u w:val="single"/>
        </w:rPr>
        <w:t xml:space="preserve">Minutes of </w:t>
      </w:r>
      <w:proofErr w:type="gramStart"/>
      <w:r w:rsidRPr="0025677D">
        <w:rPr>
          <w:b/>
          <w:u w:val="single"/>
        </w:rPr>
        <w:t>The</w:t>
      </w:r>
      <w:proofErr w:type="gramEnd"/>
      <w:r w:rsidRPr="0025677D">
        <w:rPr>
          <w:b/>
          <w:u w:val="single"/>
        </w:rPr>
        <w:t xml:space="preserve"> Students’ Union at UWE</w:t>
      </w:r>
      <w:r w:rsidR="00DF6D4D">
        <w:rPr>
          <w:b/>
          <w:u w:val="single"/>
        </w:rPr>
        <w:t xml:space="preserve"> Board of Trustees</w:t>
      </w:r>
    </w:p>
    <w:p w:rsidR="00001091" w:rsidRPr="0025677D" w:rsidRDefault="0032186B" w:rsidP="0025677D">
      <w:pPr>
        <w:spacing w:line="240" w:lineRule="auto"/>
        <w:jc w:val="center"/>
        <w:rPr>
          <w:b/>
          <w:u w:val="single"/>
        </w:rPr>
      </w:pPr>
      <w:r w:rsidRPr="0032186B">
        <w:rPr>
          <w:b/>
          <w:u w:val="single"/>
        </w:rPr>
        <w:t>Tuesday 19th March 2019</w:t>
      </w:r>
      <w:r w:rsidR="00001091" w:rsidRPr="0025677D">
        <w:rPr>
          <w:b/>
          <w:u w:val="single"/>
        </w:rPr>
        <w:t xml:space="preserve"> – 5.30pm</w:t>
      </w:r>
    </w:p>
    <w:p w:rsidR="00247EFA" w:rsidRPr="00247EFA" w:rsidRDefault="004E035F" w:rsidP="0025677D">
      <w:pPr>
        <w:spacing w:line="240" w:lineRule="auto"/>
      </w:pPr>
      <w:r w:rsidRPr="004E035F">
        <w:rPr>
          <w:b/>
        </w:rPr>
        <w:t>Present:</w:t>
      </w:r>
      <w:r w:rsidR="004C043D">
        <w:rPr>
          <w:b/>
        </w:rPr>
        <w:tab/>
      </w:r>
    </w:p>
    <w:p w:rsidR="00A5710E" w:rsidRDefault="004E035F" w:rsidP="00A5710E">
      <w:pPr>
        <w:spacing w:after="0" w:line="240" w:lineRule="auto"/>
      </w:pPr>
      <w:r w:rsidRPr="004E035F">
        <w:rPr>
          <w:b/>
        </w:rPr>
        <w:t>Trustees:</w:t>
      </w:r>
      <w:r>
        <w:tab/>
      </w:r>
      <w:r w:rsidR="00A5710E">
        <w:t>Freddie Gough</w:t>
      </w:r>
      <w:r w:rsidR="00A5710E">
        <w:tab/>
      </w:r>
      <w:r w:rsidR="00A5710E">
        <w:tab/>
      </w:r>
      <w:r w:rsidR="00A5710E">
        <w:tab/>
      </w:r>
      <w:r w:rsidR="00A5710E">
        <w:tab/>
        <w:t>VP</w:t>
      </w:r>
      <w:bookmarkStart w:id="0" w:name="_GoBack"/>
      <w:bookmarkEnd w:id="0"/>
      <w:r w:rsidR="00A5710E">
        <w:t xml:space="preserve"> Societies &amp; Communications</w:t>
      </w:r>
      <w:r w:rsidR="00A5710E">
        <w:t xml:space="preserve"> &amp; Chair</w:t>
      </w:r>
    </w:p>
    <w:p w:rsidR="00F328BB" w:rsidRDefault="000A4355" w:rsidP="000A4355">
      <w:pPr>
        <w:spacing w:after="0" w:line="240" w:lineRule="auto"/>
        <w:ind w:left="1440"/>
      </w:pPr>
      <w:r>
        <w:t>Augusta Nnajiofor</w:t>
      </w:r>
      <w:r w:rsidR="004C043D">
        <w:tab/>
      </w:r>
      <w:r w:rsidR="004C043D">
        <w:tab/>
      </w:r>
      <w:r w:rsidR="004C043D">
        <w:tab/>
        <w:t xml:space="preserve">VP Community &amp; Welfare </w:t>
      </w:r>
    </w:p>
    <w:p w:rsidR="00A5710E" w:rsidRDefault="00FD1DC5" w:rsidP="00A5710E">
      <w:pPr>
        <w:spacing w:after="0" w:line="240" w:lineRule="auto"/>
      </w:pPr>
      <w:r>
        <w:tab/>
      </w:r>
      <w:r>
        <w:tab/>
      </w:r>
      <w:r w:rsidR="00A5710E">
        <w:t>Jade Marsella</w:t>
      </w:r>
      <w:r w:rsidR="00A5710E" w:rsidRPr="00A816FD">
        <w:tab/>
      </w:r>
      <w:r w:rsidR="00A5710E" w:rsidRPr="00A816FD">
        <w:tab/>
      </w:r>
      <w:r w:rsidR="00A5710E" w:rsidRPr="00A816FD">
        <w:tab/>
      </w:r>
      <w:r w:rsidR="00A5710E" w:rsidRPr="00A816FD">
        <w:tab/>
        <w:t>VP Sports &amp; Health</w:t>
      </w:r>
    </w:p>
    <w:p w:rsidR="00594E44" w:rsidRDefault="00594E44" w:rsidP="00246046">
      <w:pPr>
        <w:spacing w:after="0" w:line="240" w:lineRule="auto"/>
        <w:ind w:left="720" w:firstLine="720"/>
      </w:pPr>
      <w:r>
        <w:t>Clare Davidson</w:t>
      </w:r>
      <w:r>
        <w:tab/>
      </w:r>
      <w:r>
        <w:tab/>
      </w:r>
      <w:r>
        <w:tab/>
      </w:r>
      <w:r>
        <w:tab/>
        <w:t>External Trustee</w:t>
      </w:r>
    </w:p>
    <w:p w:rsidR="00594E44" w:rsidRDefault="00594E44" w:rsidP="00594E44">
      <w:pPr>
        <w:spacing w:after="0" w:line="240" w:lineRule="auto"/>
        <w:ind w:left="1440"/>
      </w:pPr>
      <w:r>
        <w:t>Chris Clements</w:t>
      </w:r>
      <w:r>
        <w:tab/>
      </w:r>
      <w:r>
        <w:tab/>
      </w:r>
      <w:r>
        <w:tab/>
      </w:r>
      <w:r>
        <w:tab/>
        <w:t>External Trustee</w:t>
      </w:r>
    </w:p>
    <w:p w:rsidR="00A74103" w:rsidRDefault="00733835" w:rsidP="00733835">
      <w:pPr>
        <w:spacing w:after="0" w:line="240" w:lineRule="auto"/>
        <w:ind w:left="720" w:firstLine="720"/>
      </w:pPr>
      <w:r>
        <w:t>William Omoma</w:t>
      </w:r>
      <w:r>
        <w:tab/>
      </w:r>
      <w:r>
        <w:tab/>
      </w:r>
      <w:r>
        <w:tab/>
        <w:t>Student Trustee</w:t>
      </w:r>
    </w:p>
    <w:p w:rsidR="000A4355" w:rsidRDefault="000A4355" w:rsidP="000A4355">
      <w:pPr>
        <w:spacing w:after="0" w:line="240" w:lineRule="auto"/>
        <w:ind w:left="1440"/>
      </w:pPr>
      <w:r>
        <w:t>Les Redwood</w:t>
      </w:r>
      <w:r>
        <w:tab/>
      </w:r>
      <w:r>
        <w:tab/>
      </w:r>
      <w:r>
        <w:tab/>
      </w:r>
      <w:r>
        <w:tab/>
        <w:t>External Trustee</w:t>
      </w:r>
    </w:p>
    <w:p w:rsidR="000A4355" w:rsidRDefault="000A4355" w:rsidP="00594E44">
      <w:pPr>
        <w:spacing w:after="0" w:line="240" w:lineRule="auto"/>
        <w:rPr>
          <w:b/>
        </w:rPr>
      </w:pPr>
    </w:p>
    <w:p w:rsidR="00246046" w:rsidRDefault="004E035F" w:rsidP="00A5710E">
      <w:pPr>
        <w:spacing w:after="0" w:line="240" w:lineRule="auto"/>
        <w:ind w:left="1440" w:hanging="1440"/>
      </w:pPr>
      <w:r w:rsidRPr="004E035F">
        <w:rPr>
          <w:b/>
        </w:rPr>
        <w:t>Apologies:</w:t>
      </w:r>
      <w:r>
        <w:tab/>
      </w:r>
      <w:r w:rsidR="00A5710E">
        <w:t>Giang Nguyen</w:t>
      </w:r>
      <w:r w:rsidR="00A5710E">
        <w:tab/>
      </w:r>
      <w:r w:rsidR="00A5710E">
        <w:tab/>
      </w:r>
      <w:r w:rsidR="00A5710E">
        <w:tab/>
      </w:r>
      <w:r w:rsidR="00A5710E">
        <w:tab/>
      </w:r>
      <w:r w:rsidR="00A5710E">
        <w:t>President</w:t>
      </w:r>
    </w:p>
    <w:p w:rsidR="00A5710E" w:rsidRDefault="00A5710E" w:rsidP="00A5710E">
      <w:pPr>
        <w:spacing w:after="0" w:line="240" w:lineRule="auto"/>
        <w:ind w:left="720" w:firstLine="720"/>
      </w:pPr>
      <w:r>
        <w:t>Ayrden Pocock</w:t>
      </w:r>
      <w:r>
        <w:tab/>
      </w:r>
      <w:r>
        <w:tab/>
      </w:r>
      <w:r>
        <w:tab/>
      </w:r>
      <w:r>
        <w:tab/>
        <w:t>VP Education</w:t>
      </w:r>
    </w:p>
    <w:p w:rsidR="00733835" w:rsidRDefault="00594E44" w:rsidP="00594E44">
      <w:pPr>
        <w:spacing w:after="0" w:line="240" w:lineRule="auto"/>
      </w:pPr>
      <w:r>
        <w:tab/>
      </w:r>
    </w:p>
    <w:p w:rsidR="00473FC9" w:rsidRDefault="004E035F" w:rsidP="00733835">
      <w:pPr>
        <w:spacing w:after="0" w:line="240" w:lineRule="auto"/>
      </w:pPr>
      <w:r>
        <w:rPr>
          <w:b/>
        </w:rPr>
        <w:t>In attendance:</w:t>
      </w:r>
      <w:r>
        <w:tab/>
      </w:r>
      <w:r w:rsidR="00001091">
        <w:t>Tim Benford</w:t>
      </w:r>
      <w:r w:rsidR="00F62BF1">
        <w:tab/>
      </w:r>
      <w:r w:rsidR="00F62BF1">
        <w:tab/>
      </w:r>
      <w:r w:rsidR="00F62BF1">
        <w:tab/>
      </w:r>
      <w:r w:rsidR="00F62BF1">
        <w:tab/>
        <w:t>CEO</w:t>
      </w:r>
    </w:p>
    <w:p w:rsidR="000A4355" w:rsidRDefault="000A4355" w:rsidP="00733835">
      <w:pPr>
        <w:spacing w:after="0" w:line="240" w:lineRule="auto"/>
      </w:pPr>
    </w:p>
    <w:p w:rsidR="00001091" w:rsidRDefault="00A5710E" w:rsidP="0025677D">
      <w:pPr>
        <w:spacing w:line="240" w:lineRule="auto"/>
      </w:pPr>
      <w:r>
        <w:rPr>
          <w:b/>
        </w:rPr>
        <w:t>01</w:t>
      </w:r>
      <w:r w:rsidR="00001091" w:rsidRPr="004E035F">
        <w:rPr>
          <w:b/>
        </w:rPr>
        <w:t>/1</w:t>
      </w:r>
      <w:r>
        <w:rPr>
          <w:b/>
        </w:rPr>
        <w:t>9</w:t>
      </w:r>
      <w:r w:rsidR="00001091">
        <w:tab/>
      </w:r>
      <w:r w:rsidR="00001091">
        <w:tab/>
      </w:r>
      <w:r w:rsidR="004E035F">
        <w:rPr>
          <w:b/>
        </w:rPr>
        <w:t>Minutes of the previous meeting:</w:t>
      </w:r>
    </w:p>
    <w:p w:rsidR="0025677D" w:rsidRDefault="00001091" w:rsidP="00313228">
      <w:pPr>
        <w:spacing w:line="240" w:lineRule="auto"/>
        <w:ind w:left="1440"/>
      </w:pPr>
      <w:r>
        <w:t xml:space="preserve">Agreed </w:t>
      </w:r>
      <w:r w:rsidR="004E035F">
        <w:t xml:space="preserve">the </w:t>
      </w:r>
      <w:r>
        <w:t>minutes</w:t>
      </w:r>
      <w:r w:rsidR="004E035F">
        <w:t xml:space="preserve"> of the meeting held on </w:t>
      </w:r>
      <w:r w:rsidR="00A5710E">
        <w:t>4</w:t>
      </w:r>
      <w:r w:rsidR="00A5710E" w:rsidRPr="00A5710E">
        <w:rPr>
          <w:vertAlign w:val="superscript"/>
        </w:rPr>
        <w:t>th</w:t>
      </w:r>
      <w:r w:rsidR="00A5710E">
        <w:t xml:space="preserve"> December</w:t>
      </w:r>
      <w:r w:rsidR="00640110">
        <w:t xml:space="preserve"> 2018</w:t>
      </w:r>
      <w:r w:rsidR="00733835">
        <w:t>.</w:t>
      </w:r>
      <w:r w:rsidR="00313228">
        <w:t xml:space="preserve"> </w:t>
      </w:r>
    </w:p>
    <w:p w:rsidR="00001091" w:rsidRDefault="00A5710E" w:rsidP="0025677D">
      <w:pPr>
        <w:spacing w:line="240" w:lineRule="auto"/>
      </w:pPr>
      <w:proofErr w:type="gramStart"/>
      <w:r>
        <w:rPr>
          <w:b/>
        </w:rPr>
        <w:t>02</w:t>
      </w:r>
      <w:r w:rsidR="00BF62EE">
        <w:rPr>
          <w:b/>
        </w:rPr>
        <w:t>/1</w:t>
      </w:r>
      <w:r>
        <w:rPr>
          <w:b/>
        </w:rPr>
        <w:t>9</w:t>
      </w:r>
      <w:proofErr w:type="gramEnd"/>
      <w:r w:rsidR="00001091" w:rsidRPr="004E035F">
        <w:rPr>
          <w:b/>
        </w:rPr>
        <w:tab/>
      </w:r>
      <w:r w:rsidR="00001091">
        <w:tab/>
      </w:r>
      <w:r w:rsidR="00001091" w:rsidRPr="004E035F">
        <w:rPr>
          <w:b/>
        </w:rPr>
        <w:t>Acti</w:t>
      </w:r>
      <w:r w:rsidR="004E035F" w:rsidRPr="004E035F">
        <w:rPr>
          <w:b/>
        </w:rPr>
        <w:t>on points from previous meeting:</w:t>
      </w:r>
    </w:p>
    <w:p w:rsidR="00A1096F" w:rsidRDefault="0032186B" w:rsidP="00A5710E">
      <w:pPr>
        <w:spacing w:line="240" w:lineRule="auto"/>
        <w:ind w:left="1440"/>
        <w:rPr>
          <w:b/>
        </w:rPr>
      </w:pPr>
      <w:proofErr w:type="gramStart"/>
      <w:r w:rsidRPr="0090562A">
        <w:rPr>
          <w:i/>
        </w:rPr>
        <w:t>Action –</w:t>
      </w:r>
      <w:r>
        <w:t xml:space="preserve"> TB to collate proposals by December re Good Governance </w:t>
      </w:r>
      <w:r w:rsidR="00A5710E">
        <w:rPr>
          <w:b/>
        </w:rPr>
        <w:t>(Dan Francis booked in</w:t>
      </w:r>
      <w:r w:rsidRPr="0057706C">
        <w:rPr>
          <w:b/>
        </w:rPr>
        <w:t>)</w:t>
      </w:r>
      <w:r>
        <w:rPr>
          <w:b/>
        </w:rPr>
        <w:br/>
      </w:r>
      <w:r w:rsidRPr="0090562A">
        <w:rPr>
          <w:i/>
        </w:rPr>
        <w:t>Action –</w:t>
      </w:r>
      <w:r>
        <w:t xml:space="preserve"> TB/HM to create </w:t>
      </w:r>
      <w:proofErr w:type="spellStart"/>
      <w:r>
        <w:t>comms</w:t>
      </w:r>
      <w:proofErr w:type="spellEnd"/>
      <w:r>
        <w:t xml:space="preserve"> plans in line with the process sheets </w:t>
      </w:r>
      <w:r w:rsidRPr="0057706C">
        <w:rPr>
          <w:b/>
        </w:rPr>
        <w:t>(</w:t>
      </w:r>
      <w:r w:rsidR="00A5710E">
        <w:rPr>
          <w:b/>
        </w:rPr>
        <w:t>complete</w:t>
      </w:r>
      <w:r w:rsidRPr="0057706C">
        <w:rPr>
          <w:b/>
        </w:rPr>
        <w:t>)</w:t>
      </w:r>
      <w:r>
        <w:br/>
      </w:r>
      <w:r w:rsidRPr="0090562A">
        <w:rPr>
          <w:i/>
        </w:rPr>
        <w:t>Action –</w:t>
      </w:r>
      <w:r>
        <w:t xml:space="preserve"> All Presidents to produce communications for manifesto matrix completion </w:t>
      </w:r>
      <w:r w:rsidRPr="0057706C">
        <w:rPr>
          <w:b/>
        </w:rPr>
        <w:t>(</w:t>
      </w:r>
      <w:r>
        <w:rPr>
          <w:b/>
        </w:rPr>
        <w:t>ongoing</w:t>
      </w:r>
      <w:r w:rsidRPr="0057706C">
        <w:rPr>
          <w:b/>
        </w:rPr>
        <w:t>)</w:t>
      </w:r>
      <w:r>
        <w:br/>
      </w:r>
      <w:r w:rsidRPr="0090562A">
        <w:rPr>
          <w:i/>
        </w:rPr>
        <w:t>Action –</w:t>
      </w:r>
      <w:r>
        <w:t xml:space="preserve"> TB/PD to report back for March Board meeting on external welcome activity </w:t>
      </w:r>
      <w:r w:rsidRPr="0057706C">
        <w:rPr>
          <w:b/>
        </w:rPr>
        <w:t>(</w:t>
      </w:r>
      <w:r w:rsidR="00A5710E">
        <w:rPr>
          <w:b/>
        </w:rPr>
        <w:t>complete</w:t>
      </w:r>
      <w:r w:rsidRPr="0057706C">
        <w:rPr>
          <w:b/>
        </w:rPr>
        <w:t>)</w:t>
      </w:r>
      <w:r>
        <w:br/>
      </w:r>
      <w:r w:rsidRPr="008465F0">
        <w:rPr>
          <w:i/>
        </w:rPr>
        <w:t>Action</w:t>
      </w:r>
      <w:r>
        <w:t xml:space="preserve"> – TB to produce new layout for meeting for December </w:t>
      </w:r>
      <w:r w:rsidRPr="0057706C">
        <w:rPr>
          <w:b/>
        </w:rPr>
        <w:t>(</w:t>
      </w:r>
      <w:r>
        <w:rPr>
          <w:b/>
        </w:rPr>
        <w:t>ongoing</w:t>
      </w:r>
      <w:r w:rsidRPr="0057706C">
        <w:rPr>
          <w:b/>
        </w:rPr>
        <w:t>)</w:t>
      </w:r>
      <w:r>
        <w:br/>
      </w:r>
      <w:r w:rsidRPr="0090562A">
        <w:rPr>
          <w:i/>
        </w:rPr>
        <w:t>Action –</w:t>
      </w:r>
      <w:r>
        <w:t xml:space="preserve"> TB/WH to communicate with ideas holders</w:t>
      </w:r>
      <w:r w:rsidRPr="00A1096F">
        <w:rPr>
          <w:i/>
        </w:rPr>
        <w:t xml:space="preserve"> </w:t>
      </w:r>
      <w:r w:rsidR="00A5710E" w:rsidRPr="0057706C">
        <w:rPr>
          <w:b/>
        </w:rPr>
        <w:t>(</w:t>
      </w:r>
      <w:r w:rsidR="00A5710E">
        <w:rPr>
          <w:b/>
        </w:rPr>
        <w:t>complete</w:t>
      </w:r>
      <w:r w:rsidR="00A5710E" w:rsidRPr="0057706C">
        <w:rPr>
          <w:b/>
        </w:rPr>
        <w:t>)</w:t>
      </w:r>
      <w:r>
        <w:rPr>
          <w:i/>
        </w:rPr>
        <w:br/>
      </w:r>
      <w:r w:rsidRPr="0090562A">
        <w:rPr>
          <w:i/>
        </w:rPr>
        <w:t>Action –</w:t>
      </w:r>
      <w:r>
        <w:t xml:space="preserve"> TB/WH to consider impact of the three new roles</w:t>
      </w:r>
      <w:r w:rsidR="00A5710E">
        <w:t xml:space="preserve"> </w:t>
      </w:r>
      <w:r w:rsidR="00A5710E" w:rsidRPr="0057706C">
        <w:rPr>
          <w:b/>
        </w:rPr>
        <w:t>(</w:t>
      </w:r>
      <w:r w:rsidR="00A5710E">
        <w:rPr>
          <w:b/>
        </w:rPr>
        <w:t>complete</w:t>
      </w:r>
      <w:r w:rsidR="00A5710E" w:rsidRPr="0057706C">
        <w:rPr>
          <w:b/>
        </w:rPr>
        <w:t>)</w:t>
      </w:r>
      <w:r>
        <w:br/>
      </w:r>
      <w:r w:rsidRPr="0090562A">
        <w:rPr>
          <w:i/>
        </w:rPr>
        <w:t>Action –</w:t>
      </w:r>
      <w:r>
        <w:t xml:space="preserve"> TB/WH to book in Presidents for NSS activity</w:t>
      </w:r>
      <w:r w:rsidR="00A5710E">
        <w:t xml:space="preserve"> </w:t>
      </w:r>
      <w:r w:rsidR="00A5710E" w:rsidRPr="0057706C">
        <w:rPr>
          <w:b/>
        </w:rPr>
        <w:t>(</w:t>
      </w:r>
      <w:r w:rsidR="00A5710E">
        <w:rPr>
          <w:b/>
        </w:rPr>
        <w:t>complete</w:t>
      </w:r>
      <w:r w:rsidR="00A5710E" w:rsidRPr="0057706C">
        <w:rPr>
          <w:b/>
        </w:rPr>
        <w:t>)</w:t>
      </w:r>
      <w:r>
        <w:br/>
      </w:r>
      <w:r w:rsidRPr="0090562A">
        <w:rPr>
          <w:i/>
        </w:rPr>
        <w:t>Action –</w:t>
      </w:r>
      <w:r>
        <w:t xml:space="preserve"> TB to circulate new draft</w:t>
      </w:r>
      <w:r w:rsidR="00A5710E">
        <w:t xml:space="preserve"> </w:t>
      </w:r>
      <w:r w:rsidR="00A5710E" w:rsidRPr="0057706C">
        <w:rPr>
          <w:b/>
        </w:rPr>
        <w:t>(</w:t>
      </w:r>
      <w:r w:rsidR="00A5710E">
        <w:rPr>
          <w:b/>
        </w:rPr>
        <w:t>complete</w:t>
      </w:r>
      <w:r w:rsidR="00A5710E" w:rsidRPr="0057706C">
        <w:rPr>
          <w:b/>
        </w:rPr>
        <w:t>)</w:t>
      </w:r>
      <w:r>
        <w:br/>
      </w:r>
      <w:r w:rsidRPr="0090562A">
        <w:rPr>
          <w:i/>
        </w:rPr>
        <w:t>Action –</w:t>
      </w:r>
      <w:r>
        <w:t xml:space="preserve"> TB to implement new briefing process</w:t>
      </w:r>
      <w:r w:rsidR="00A5710E">
        <w:t xml:space="preserve"> </w:t>
      </w:r>
      <w:r w:rsidR="00A5710E" w:rsidRPr="0057706C">
        <w:rPr>
          <w:b/>
        </w:rPr>
        <w:t>(</w:t>
      </w:r>
      <w:r w:rsidR="00A5710E">
        <w:rPr>
          <w:b/>
        </w:rPr>
        <w:t>complete</w:t>
      </w:r>
      <w:r w:rsidR="00A5710E" w:rsidRPr="0057706C">
        <w:rPr>
          <w:b/>
        </w:rPr>
        <w:t>)</w:t>
      </w:r>
      <w:proofErr w:type="gramEnd"/>
    </w:p>
    <w:p w:rsidR="00313228" w:rsidRDefault="009069EA" w:rsidP="00313228">
      <w:pPr>
        <w:spacing w:line="240" w:lineRule="auto"/>
        <w:rPr>
          <w:b/>
        </w:rPr>
      </w:pPr>
      <w:r>
        <w:rPr>
          <w:b/>
        </w:rPr>
        <w:lastRenderedPageBreak/>
        <w:t>03</w:t>
      </w:r>
      <w:r w:rsidR="00313228" w:rsidRPr="00BF62EE">
        <w:rPr>
          <w:b/>
        </w:rPr>
        <w:t>/1</w:t>
      </w:r>
      <w:r>
        <w:rPr>
          <w:b/>
        </w:rPr>
        <w:t>9</w:t>
      </w:r>
      <w:r w:rsidR="00313228">
        <w:tab/>
      </w:r>
      <w:r w:rsidR="00313228">
        <w:tab/>
      </w:r>
      <w:r w:rsidR="00204FD8">
        <w:rPr>
          <w:b/>
        </w:rPr>
        <w:t>Finance - Finance Update</w:t>
      </w:r>
      <w:r w:rsidR="00313228">
        <w:rPr>
          <w:b/>
        </w:rPr>
        <w:t>:</w:t>
      </w:r>
    </w:p>
    <w:p w:rsidR="00A31EC8" w:rsidRDefault="00A31EC8" w:rsidP="00A31EC8">
      <w:pPr>
        <w:spacing w:line="240" w:lineRule="auto"/>
        <w:ind w:left="1440"/>
      </w:pPr>
      <w:r>
        <w:t xml:space="preserve">The Board received the </w:t>
      </w:r>
      <w:r w:rsidR="00512A45">
        <w:t xml:space="preserve">financial update and noted the </w:t>
      </w:r>
      <w:r w:rsidR="009069EA">
        <w:t>budgeting work done and approved the block grant outline</w:t>
      </w:r>
      <w:r w:rsidR="00512A45">
        <w:t>.</w:t>
      </w:r>
    </w:p>
    <w:p w:rsidR="00512A45" w:rsidRDefault="009069EA" w:rsidP="00A31EC8">
      <w:pPr>
        <w:spacing w:line="240" w:lineRule="auto"/>
        <w:ind w:left="1440"/>
      </w:pPr>
      <w:r>
        <w:t>As with previous meetings the p</w:t>
      </w:r>
      <w:r w:rsidR="00512A45">
        <w:t xml:space="preserve">ension discussions </w:t>
      </w:r>
      <w:proofErr w:type="gramStart"/>
      <w:r w:rsidR="00512A45">
        <w:t>are</w:t>
      </w:r>
      <w:proofErr w:type="gramEnd"/>
      <w:r w:rsidR="00512A45">
        <w:t xml:space="preserve"> ongoing and future cash flow forecasts reflect increases in payments</w:t>
      </w:r>
    </w:p>
    <w:p w:rsidR="0090562A" w:rsidRDefault="009069EA" w:rsidP="0090562A">
      <w:pPr>
        <w:spacing w:line="240" w:lineRule="auto"/>
        <w:rPr>
          <w:b/>
        </w:rPr>
      </w:pPr>
      <w:r>
        <w:rPr>
          <w:b/>
        </w:rPr>
        <w:t>04</w:t>
      </w:r>
      <w:r w:rsidR="0090562A">
        <w:rPr>
          <w:b/>
        </w:rPr>
        <w:t>/1</w:t>
      </w:r>
      <w:r>
        <w:rPr>
          <w:b/>
        </w:rPr>
        <w:t>9</w:t>
      </w:r>
      <w:r w:rsidR="0090562A">
        <w:tab/>
      </w:r>
      <w:r w:rsidR="0090562A">
        <w:tab/>
      </w:r>
      <w:r w:rsidR="00204FD8">
        <w:rPr>
          <w:b/>
        </w:rPr>
        <w:t>Governance – Student Council Outcomes</w:t>
      </w:r>
      <w:r w:rsidR="0090562A">
        <w:rPr>
          <w:b/>
        </w:rPr>
        <w:t>:</w:t>
      </w:r>
    </w:p>
    <w:p w:rsidR="00512A45" w:rsidRDefault="009069EA" w:rsidP="009069EA">
      <w:pPr>
        <w:spacing w:line="240" w:lineRule="auto"/>
        <w:ind w:left="1440"/>
      </w:pPr>
      <w:r>
        <w:t>Student Council was not quorate so no motions to discuss</w:t>
      </w:r>
    </w:p>
    <w:p w:rsidR="008A435E" w:rsidRDefault="009069EA" w:rsidP="0090562A">
      <w:pPr>
        <w:spacing w:line="240" w:lineRule="auto"/>
        <w:rPr>
          <w:b/>
        </w:rPr>
      </w:pPr>
      <w:r>
        <w:rPr>
          <w:b/>
        </w:rPr>
        <w:t>05</w:t>
      </w:r>
      <w:r w:rsidR="00BF62EE">
        <w:rPr>
          <w:b/>
        </w:rPr>
        <w:t>/1</w:t>
      </w:r>
      <w:r>
        <w:rPr>
          <w:b/>
        </w:rPr>
        <w:t>9</w:t>
      </w:r>
      <w:r w:rsidR="008A435E">
        <w:tab/>
      </w:r>
      <w:r w:rsidR="008A435E">
        <w:tab/>
      </w:r>
      <w:r w:rsidR="004F6C6F">
        <w:rPr>
          <w:b/>
        </w:rPr>
        <w:t>Governance -</w:t>
      </w:r>
      <w:r w:rsidR="00204FD8">
        <w:rPr>
          <w:b/>
        </w:rPr>
        <w:t xml:space="preserve"> </w:t>
      </w:r>
      <w:r>
        <w:rPr>
          <w:b/>
        </w:rPr>
        <w:t>Leadership Race</w:t>
      </w:r>
      <w:r w:rsidR="00473FC9">
        <w:rPr>
          <w:b/>
        </w:rPr>
        <w:t>:</w:t>
      </w:r>
    </w:p>
    <w:p w:rsidR="00ED591A" w:rsidRDefault="009069EA" w:rsidP="00742509">
      <w:pPr>
        <w:spacing w:line="240" w:lineRule="auto"/>
        <w:ind w:left="1440"/>
      </w:pPr>
      <w:r>
        <w:t xml:space="preserve">The results of the leadership race </w:t>
      </w:r>
      <w:proofErr w:type="gramStart"/>
      <w:r>
        <w:t>were discussed</w:t>
      </w:r>
      <w:proofErr w:type="gramEnd"/>
      <w:r>
        <w:t xml:space="preserve"> as well as the interim report on process, successes and challenges</w:t>
      </w:r>
      <w:r w:rsidR="00A31EC8">
        <w:t>.</w:t>
      </w:r>
    </w:p>
    <w:p w:rsidR="00A31EC8" w:rsidRDefault="00512A45" w:rsidP="00742509">
      <w:pPr>
        <w:spacing w:line="240" w:lineRule="auto"/>
        <w:ind w:left="1440"/>
      </w:pPr>
      <w:r>
        <w:t xml:space="preserve">The Board </w:t>
      </w:r>
      <w:r w:rsidR="009069EA">
        <w:t xml:space="preserve">requested the removal of posters from campus to </w:t>
      </w:r>
      <w:proofErr w:type="gramStart"/>
      <w:r w:rsidR="009069EA">
        <w:t>be raised</w:t>
      </w:r>
      <w:proofErr w:type="gramEnd"/>
      <w:r w:rsidR="009069EA">
        <w:t xml:space="preserve"> with the directorate and an additional strand to the planning to add excitement and interest into the Leadership Race</w:t>
      </w:r>
    </w:p>
    <w:p w:rsidR="009069EA" w:rsidRDefault="00B63323" w:rsidP="009069EA">
      <w:pPr>
        <w:spacing w:line="240" w:lineRule="auto"/>
        <w:ind w:left="1440"/>
      </w:pPr>
      <w:r w:rsidRPr="0090562A">
        <w:rPr>
          <w:i/>
        </w:rPr>
        <w:t>Action –</w:t>
      </w:r>
      <w:r>
        <w:t xml:space="preserve"> </w:t>
      </w:r>
      <w:r w:rsidR="009069EA">
        <w:t>FG</w:t>
      </w:r>
      <w:r w:rsidR="00510F70">
        <w:t xml:space="preserve"> to </w:t>
      </w:r>
      <w:r w:rsidR="009069EA">
        <w:t>raise with directorate at Student Governor Forum</w:t>
      </w:r>
      <w:r w:rsidR="009069EA">
        <w:br/>
      </w:r>
      <w:r w:rsidR="009069EA" w:rsidRPr="0090562A">
        <w:rPr>
          <w:i/>
        </w:rPr>
        <w:t>Action –</w:t>
      </w:r>
      <w:r w:rsidR="009069EA">
        <w:t xml:space="preserve"> </w:t>
      </w:r>
      <w:r w:rsidR="009069EA">
        <w:t>TB/WH</w:t>
      </w:r>
      <w:r w:rsidR="009069EA">
        <w:t xml:space="preserve"> to </w:t>
      </w:r>
      <w:r w:rsidR="009069EA">
        <w:t>consult on enhancing the elections experience</w:t>
      </w:r>
    </w:p>
    <w:p w:rsidR="006B63DC" w:rsidRDefault="009069EA" w:rsidP="006B63DC">
      <w:pPr>
        <w:spacing w:line="240" w:lineRule="auto"/>
        <w:ind w:left="1440"/>
      </w:pPr>
      <w:r>
        <w:t xml:space="preserve">The Board </w:t>
      </w:r>
      <w:r>
        <w:t xml:space="preserve">discussed the handover and training for the new Presidents and key areas </w:t>
      </w:r>
      <w:proofErr w:type="gramStart"/>
      <w:r>
        <w:t>were identified</w:t>
      </w:r>
      <w:proofErr w:type="gramEnd"/>
      <w:r>
        <w:t>. The Board also highlighted the increased need for support on VISA applications for this cohort</w:t>
      </w:r>
      <w:r w:rsidR="006B63DC">
        <w:t>.</w:t>
      </w:r>
    </w:p>
    <w:p w:rsidR="009069EA" w:rsidRDefault="009069EA" w:rsidP="00A1096F">
      <w:pPr>
        <w:spacing w:line="240" w:lineRule="auto"/>
        <w:ind w:left="1440"/>
      </w:pPr>
      <w:r w:rsidRPr="0090562A">
        <w:rPr>
          <w:i/>
        </w:rPr>
        <w:t>Action –</w:t>
      </w:r>
      <w:r>
        <w:t xml:space="preserve"> </w:t>
      </w:r>
      <w:r>
        <w:t>TB/WH to build additional training sessions into the summer period</w:t>
      </w:r>
      <w:r>
        <w:br/>
      </w:r>
      <w:r w:rsidRPr="0090562A">
        <w:rPr>
          <w:i/>
        </w:rPr>
        <w:t>Action –</w:t>
      </w:r>
      <w:r>
        <w:t xml:space="preserve"> TB/WH</w:t>
      </w:r>
      <w:r>
        <w:t>/MW</w:t>
      </w:r>
      <w:r>
        <w:t xml:space="preserve"> to </w:t>
      </w:r>
      <w:r>
        <w:t>proactively approach new Presidents re VISA’s</w:t>
      </w:r>
    </w:p>
    <w:p w:rsidR="00A2158D" w:rsidRDefault="009069EA" w:rsidP="00A2158D">
      <w:pPr>
        <w:spacing w:line="240" w:lineRule="auto"/>
        <w:rPr>
          <w:b/>
        </w:rPr>
      </w:pPr>
      <w:r>
        <w:rPr>
          <w:b/>
        </w:rPr>
        <w:t>06</w:t>
      </w:r>
      <w:r w:rsidR="00A2158D">
        <w:rPr>
          <w:b/>
        </w:rPr>
        <w:t>/1</w:t>
      </w:r>
      <w:r>
        <w:rPr>
          <w:b/>
        </w:rPr>
        <w:t>9</w:t>
      </w:r>
      <w:r w:rsidR="00A2158D" w:rsidRPr="0025677D">
        <w:rPr>
          <w:b/>
        </w:rPr>
        <w:tab/>
      </w:r>
      <w:r w:rsidR="00A2158D" w:rsidRPr="0025677D">
        <w:rPr>
          <w:b/>
        </w:rPr>
        <w:tab/>
      </w:r>
      <w:r w:rsidR="00A2158D">
        <w:rPr>
          <w:b/>
        </w:rPr>
        <w:t>Objectives &amp; Management of CEO incorporating update:</w:t>
      </w:r>
    </w:p>
    <w:p w:rsidR="00716028" w:rsidRDefault="00433765" w:rsidP="000F7AB5">
      <w:pPr>
        <w:spacing w:line="240" w:lineRule="auto"/>
        <w:ind w:left="1440"/>
      </w:pPr>
      <w:r>
        <w:t xml:space="preserve">The Board </w:t>
      </w:r>
      <w:r w:rsidR="00FA57D9">
        <w:t xml:space="preserve">noted the CEO activity update </w:t>
      </w:r>
      <w:r w:rsidR="00EE6FD2">
        <w:t xml:space="preserve">and confirmed the focus areas for the next period in line with the </w:t>
      </w:r>
      <w:proofErr w:type="gramStart"/>
      <w:r w:rsidR="00EE6FD2">
        <w:t>KPI’s</w:t>
      </w:r>
      <w:proofErr w:type="gramEnd"/>
      <w:r w:rsidR="00EE6FD2">
        <w:t xml:space="preserve"> and key risks</w:t>
      </w:r>
      <w:r w:rsidR="00C94BC4">
        <w:t>.</w:t>
      </w:r>
    </w:p>
    <w:p w:rsidR="009069EA" w:rsidRDefault="009069EA" w:rsidP="000F7AB5">
      <w:pPr>
        <w:spacing w:line="240" w:lineRule="auto"/>
        <w:ind w:left="1440"/>
      </w:pPr>
      <w:r w:rsidRPr="0090562A">
        <w:rPr>
          <w:i/>
        </w:rPr>
        <w:t>Action –</w:t>
      </w:r>
      <w:r>
        <w:t xml:space="preserve"> TB</w:t>
      </w:r>
      <w:r>
        <w:t xml:space="preserve"> </w:t>
      </w:r>
      <w:r>
        <w:t xml:space="preserve">to </w:t>
      </w:r>
      <w:r>
        <w:t>bring SUSS update to next F&amp;GP</w:t>
      </w:r>
    </w:p>
    <w:p w:rsidR="00FA57D9" w:rsidRDefault="0014183C" w:rsidP="00FA57D9">
      <w:pPr>
        <w:spacing w:line="240" w:lineRule="auto"/>
        <w:rPr>
          <w:b/>
        </w:rPr>
      </w:pPr>
      <w:r>
        <w:rPr>
          <w:b/>
        </w:rPr>
        <w:t>07</w:t>
      </w:r>
      <w:r w:rsidR="00FA57D9" w:rsidRPr="0025677D">
        <w:rPr>
          <w:b/>
        </w:rPr>
        <w:t>/1</w:t>
      </w:r>
      <w:r>
        <w:rPr>
          <w:b/>
        </w:rPr>
        <w:t>9</w:t>
      </w:r>
      <w:r w:rsidR="00FA57D9" w:rsidRPr="0025677D">
        <w:rPr>
          <w:b/>
        </w:rPr>
        <w:tab/>
      </w:r>
      <w:r w:rsidR="00FA57D9" w:rsidRPr="0025677D">
        <w:rPr>
          <w:b/>
        </w:rPr>
        <w:tab/>
        <w:t>Report from Staff Committee</w:t>
      </w:r>
    </w:p>
    <w:p w:rsidR="00FA57D9" w:rsidRDefault="00FA57D9" w:rsidP="00C94BC4">
      <w:pPr>
        <w:spacing w:line="240" w:lineRule="auto"/>
        <w:ind w:left="1440"/>
      </w:pPr>
      <w:r w:rsidRPr="00FA57D9">
        <w:t xml:space="preserve">The Board noted the staff committee </w:t>
      </w:r>
      <w:r w:rsidR="00512A45">
        <w:t>and progress on the job evaluation work</w:t>
      </w:r>
      <w:r w:rsidR="00C94BC4">
        <w:t>.</w:t>
      </w:r>
    </w:p>
    <w:p w:rsidR="009069EA" w:rsidRDefault="009069EA" w:rsidP="00C94BC4">
      <w:pPr>
        <w:spacing w:line="240" w:lineRule="auto"/>
        <w:ind w:left="1440"/>
      </w:pPr>
      <w:r>
        <w:t xml:space="preserve">The Board noted that </w:t>
      </w:r>
      <w:r w:rsidR="006B63DC">
        <w:t xml:space="preserve">a number of processes </w:t>
      </w:r>
      <w:proofErr w:type="gramStart"/>
      <w:r w:rsidR="006B63DC">
        <w:t>will</w:t>
      </w:r>
      <w:proofErr w:type="gramEnd"/>
      <w:r w:rsidR="006B63DC">
        <w:t xml:space="preserve"> need reviewing on completion on the current cycle</w:t>
      </w:r>
    </w:p>
    <w:p w:rsidR="006B63DC" w:rsidRDefault="006B63DC" w:rsidP="00C94BC4">
      <w:pPr>
        <w:spacing w:line="240" w:lineRule="auto"/>
        <w:ind w:left="1440"/>
      </w:pPr>
      <w:r w:rsidRPr="0090562A">
        <w:rPr>
          <w:i/>
        </w:rPr>
        <w:t>Action –</w:t>
      </w:r>
      <w:r>
        <w:t xml:space="preserve"> TB/WH to </w:t>
      </w:r>
      <w:r>
        <w:t xml:space="preserve">consider amends to </w:t>
      </w:r>
      <w:proofErr w:type="gramStart"/>
      <w:r>
        <w:t>Bye-Laws</w:t>
      </w:r>
      <w:proofErr w:type="gramEnd"/>
      <w:r>
        <w:t xml:space="preserve"> for discussion</w:t>
      </w:r>
    </w:p>
    <w:p w:rsidR="00FA57D9" w:rsidRDefault="0014183C" w:rsidP="00FA57D9">
      <w:pPr>
        <w:spacing w:line="240" w:lineRule="auto"/>
        <w:rPr>
          <w:b/>
        </w:rPr>
      </w:pPr>
      <w:r>
        <w:rPr>
          <w:b/>
        </w:rPr>
        <w:t>08</w:t>
      </w:r>
      <w:r w:rsidR="00FA57D9">
        <w:rPr>
          <w:b/>
        </w:rPr>
        <w:t>/1</w:t>
      </w:r>
      <w:r>
        <w:rPr>
          <w:b/>
        </w:rPr>
        <w:t>9</w:t>
      </w:r>
      <w:r w:rsidR="00FA57D9" w:rsidRPr="0025677D">
        <w:rPr>
          <w:b/>
        </w:rPr>
        <w:tab/>
      </w:r>
      <w:r w:rsidR="00FA57D9" w:rsidRPr="0025677D">
        <w:rPr>
          <w:b/>
        </w:rPr>
        <w:tab/>
        <w:t>Report from F&amp;GP Committee</w:t>
      </w:r>
    </w:p>
    <w:p w:rsidR="00B67142" w:rsidRDefault="00FA57D9" w:rsidP="00A1096F">
      <w:pPr>
        <w:spacing w:line="240" w:lineRule="auto"/>
        <w:ind w:left="1440"/>
      </w:pPr>
      <w:r w:rsidRPr="00FA57D9">
        <w:t xml:space="preserve">The Board </w:t>
      </w:r>
      <w:r w:rsidR="00B67142">
        <w:t>noted the F&amp;GP committee update</w:t>
      </w:r>
      <w:r w:rsidR="00A1096F">
        <w:t>.</w:t>
      </w:r>
    </w:p>
    <w:p w:rsidR="00F62BF1" w:rsidRPr="0025677D" w:rsidRDefault="00F62BF1" w:rsidP="0025677D">
      <w:pPr>
        <w:spacing w:line="240" w:lineRule="auto"/>
        <w:rPr>
          <w:b/>
          <w:u w:val="single"/>
        </w:rPr>
      </w:pPr>
      <w:r w:rsidRPr="00F62BF1">
        <w:rPr>
          <w:b/>
          <w:u w:val="single"/>
        </w:rPr>
        <w:t>Items to note</w:t>
      </w:r>
      <w:r>
        <w:rPr>
          <w:b/>
          <w:u w:val="single"/>
        </w:rPr>
        <w:t>*</w:t>
      </w:r>
    </w:p>
    <w:p w:rsidR="00AC2AB0" w:rsidRDefault="0014183C" w:rsidP="00AC2AB0">
      <w:pPr>
        <w:spacing w:line="240" w:lineRule="auto"/>
        <w:rPr>
          <w:b/>
        </w:rPr>
      </w:pPr>
      <w:r>
        <w:rPr>
          <w:b/>
        </w:rPr>
        <w:t>09</w:t>
      </w:r>
      <w:r w:rsidR="00AC2AB0">
        <w:rPr>
          <w:b/>
        </w:rPr>
        <w:t>/1</w:t>
      </w:r>
      <w:r>
        <w:rPr>
          <w:b/>
        </w:rPr>
        <w:t>9</w:t>
      </w:r>
      <w:r w:rsidR="00AC2AB0" w:rsidRPr="0025677D">
        <w:rPr>
          <w:b/>
        </w:rPr>
        <w:tab/>
      </w:r>
      <w:r w:rsidR="00AC2AB0" w:rsidRPr="0025677D">
        <w:rPr>
          <w:b/>
        </w:rPr>
        <w:tab/>
      </w:r>
      <w:r w:rsidR="00204FD8">
        <w:rPr>
          <w:b/>
        </w:rPr>
        <w:t xml:space="preserve">Governance - </w:t>
      </w:r>
      <w:r w:rsidR="00AC2AB0">
        <w:rPr>
          <w:b/>
        </w:rPr>
        <w:t xml:space="preserve">Policy </w:t>
      </w:r>
      <w:r w:rsidR="00204FD8">
        <w:rPr>
          <w:b/>
        </w:rPr>
        <w:t>and Bye Law Review</w:t>
      </w:r>
      <w:r w:rsidR="00AC2AB0">
        <w:rPr>
          <w:b/>
        </w:rPr>
        <w:t>:</w:t>
      </w:r>
    </w:p>
    <w:p w:rsidR="00AC2AB0" w:rsidRDefault="00AC2AB0" w:rsidP="00AC2AB0">
      <w:pPr>
        <w:spacing w:line="240" w:lineRule="auto"/>
        <w:ind w:left="1440"/>
      </w:pPr>
      <w:r>
        <w:t xml:space="preserve">The Board approved the </w:t>
      </w:r>
      <w:r w:rsidR="00E036C3">
        <w:t>following changes</w:t>
      </w:r>
      <w:proofErr w:type="gramStart"/>
      <w:r w:rsidR="00E036C3">
        <w:t>;</w:t>
      </w:r>
      <w:proofErr w:type="gramEnd"/>
    </w:p>
    <w:p w:rsidR="00F62BF1" w:rsidRPr="0025677D" w:rsidRDefault="0014183C" w:rsidP="0025677D">
      <w:pPr>
        <w:spacing w:line="240" w:lineRule="auto"/>
        <w:rPr>
          <w:b/>
        </w:rPr>
      </w:pPr>
      <w:r>
        <w:rPr>
          <w:b/>
        </w:rPr>
        <w:t>10</w:t>
      </w:r>
      <w:r w:rsidR="00F62BF1" w:rsidRPr="0025677D">
        <w:rPr>
          <w:b/>
        </w:rPr>
        <w:t>/1</w:t>
      </w:r>
      <w:r>
        <w:rPr>
          <w:b/>
        </w:rPr>
        <w:t>9</w:t>
      </w:r>
      <w:r w:rsidR="00F62BF1" w:rsidRPr="0025677D">
        <w:rPr>
          <w:b/>
        </w:rPr>
        <w:tab/>
      </w:r>
      <w:r w:rsidR="00F62BF1" w:rsidRPr="0025677D">
        <w:rPr>
          <w:b/>
        </w:rPr>
        <w:tab/>
        <w:t>*Report from Elected Officers:</w:t>
      </w:r>
    </w:p>
    <w:p w:rsidR="00B87D1A" w:rsidRDefault="00F62BF1" w:rsidP="0025677D">
      <w:pPr>
        <w:spacing w:line="240" w:lineRule="auto"/>
        <w:ind w:left="1440"/>
      </w:pPr>
      <w:r>
        <w:t xml:space="preserve">Board received and reviewed reports from SU President, VP Education, VP Sport, VP </w:t>
      </w:r>
      <w:proofErr w:type="spellStart"/>
      <w:r>
        <w:t>Socs</w:t>
      </w:r>
      <w:proofErr w:type="spellEnd"/>
      <w:r>
        <w:t xml:space="preserve"> &amp; </w:t>
      </w:r>
      <w:proofErr w:type="spellStart"/>
      <w:r>
        <w:t>Comms</w:t>
      </w:r>
      <w:proofErr w:type="spellEnd"/>
      <w:r>
        <w:t xml:space="preserve"> and VP </w:t>
      </w:r>
      <w:proofErr w:type="spellStart"/>
      <w:r>
        <w:t>Comm</w:t>
      </w:r>
      <w:proofErr w:type="spellEnd"/>
      <w:r>
        <w:t xml:space="preserve"> &amp; Welfare</w:t>
      </w:r>
      <w:r>
        <w:tab/>
      </w:r>
    </w:p>
    <w:p w:rsidR="00AC04EF" w:rsidRDefault="0014183C" w:rsidP="0025677D">
      <w:pPr>
        <w:spacing w:line="240" w:lineRule="auto"/>
        <w:rPr>
          <w:b/>
        </w:rPr>
      </w:pPr>
      <w:r>
        <w:rPr>
          <w:b/>
        </w:rPr>
        <w:t>11</w:t>
      </w:r>
      <w:r w:rsidR="00AC04EF">
        <w:rPr>
          <w:b/>
        </w:rPr>
        <w:t>/1</w:t>
      </w:r>
      <w:r>
        <w:rPr>
          <w:b/>
        </w:rPr>
        <w:t>9</w:t>
      </w:r>
      <w:r w:rsidR="00AC04EF" w:rsidRPr="0025677D">
        <w:rPr>
          <w:b/>
        </w:rPr>
        <w:tab/>
      </w:r>
      <w:r w:rsidR="00AC04EF" w:rsidRPr="0025677D">
        <w:rPr>
          <w:b/>
        </w:rPr>
        <w:tab/>
        <w:t>*</w:t>
      </w:r>
      <w:r w:rsidR="00AC04EF">
        <w:rPr>
          <w:b/>
        </w:rPr>
        <w:t>Sustainability Report</w:t>
      </w:r>
    </w:p>
    <w:p w:rsidR="00B9119C" w:rsidRPr="00B9119C" w:rsidRDefault="00B9119C" w:rsidP="006B63DC">
      <w:pPr>
        <w:spacing w:line="240" w:lineRule="auto"/>
        <w:ind w:left="1440"/>
      </w:pPr>
      <w:r w:rsidRPr="00B9119C">
        <w:t>The Board noted the report</w:t>
      </w:r>
      <w:r w:rsidR="006B63DC" w:rsidRPr="006B63DC">
        <w:t xml:space="preserve"> </w:t>
      </w:r>
      <w:r w:rsidR="006B63DC">
        <w:t>and t</w:t>
      </w:r>
      <w:r w:rsidR="006B63DC">
        <w:t xml:space="preserve">he Board </w:t>
      </w:r>
      <w:proofErr w:type="gramStart"/>
      <w:r w:rsidR="006B63DC">
        <w:t>were informed</w:t>
      </w:r>
      <w:proofErr w:type="gramEnd"/>
      <w:r w:rsidR="006B63DC">
        <w:t xml:space="preserve"> of the nomination for a Global Green Gown award for the ‘Bring Your Own Bowl’ event</w:t>
      </w:r>
    </w:p>
    <w:p w:rsidR="00001091" w:rsidRDefault="00001091" w:rsidP="0025677D">
      <w:pPr>
        <w:spacing w:line="240" w:lineRule="auto"/>
        <w:rPr>
          <w:b/>
          <w:u w:val="single"/>
        </w:rPr>
      </w:pPr>
      <w:r w:rsidRPr="00F62BF1">
        <w:rPr>
          <w:b/>
          <w:u w:val="single"/>
        </w:rPr>
        <w:t>AOB</w:t>
      </w:r>
    </w:p>
    <w:p w:rsidR="000A4355" w:rsidRDefault="006B63DC" w:rsidP="00EE6FD2">
      <w:pPr>
        <w:spacing w:line="240" w:lineRule="auto"/>
        <w:ind w:left="1440"/>
      </w:pPr>
      <w:r>
        <w:t>None</w:t>
      </w:r>
    </w:p>
    <w:p w:rsidR="00204FD8" w:rsidRDefault="00204FD8" w:rsidP="00EE6FD2">
      <w:pPr>
        <w:spacing w:line="240" w:lineRule="auto"/>
        <w:ind w:left="1440"/>
      </w:pPr>
    </w:p>
    <w:p w:rsidR="00F62BF1" w:rsidRPr="00F62BF1" w:rsidRDefault="00F62BF1" w:rsidP="0025677D">
      <w:pPr>
        <w:spacing w:line="240" w:lineRule="auto"/>
        <w:rPr>
          <w:b/>
          <w:u w:val="single"/>
        </w:rPr>
      </w:pPr>
      <w:r w:rsidRPr="00F62BF1">
        <w:rPr>
          <w:b/>
          <w:u w:val="single"/>
        </w:rPr>
        <w:t xml:space="preserve">Time and date of next meeting: </w:t>
      </w:r>
    </w:p>
    <w:p w:rsidR="005B3902" w:rsidRDefault="00247EFA" w:rsidP="0025677D">
      <w:pPr>
        <w:spacing w:line="240" w:lineRule="auto"/>
      </w:pPr>
      <w:r>
        <w:t xml:space="preserve">Next meeting: Tuesday </w:t>
      </w:r>
      <w:r w:rsidR="0032186B">
        <w:t>25</w:t>
      </w:r>
      <w:r w:rsidR="0032186B" w:rsidRPr="0032186B">
        <w:rPr>
          <w:vertAlign w:val="superscript"/>
        </w:rPr>
        <w:t>th</w:t>
      </w:r>
      <w:r w:rsidR="0032186B">
        <w:t xml:space="preserve"> June</w:t>
      </w:r>
      <w:r w:rsidR="00246046">
        <w:t xml:space="preserve"> 2019</w:t>
      </w:r>
    </w:p>
    <w:p w:rsidR="0014183C" w:rsidRDefault="0014183C" w:rsidP="0025677D">
      <w:pPr>
        <w:spacing w:line="240" w:lineRule="auto"/>
        <w:rPr>
          <w:b/>
        </w:rPr>
      </w:pPr>
    </w:p>
    <w:p w:rsidR="0014183C" w:rsidRDefault="0014183C" w:rsidP="0025677D">
      <w:pPr>
        <w:spacing w:line="240" w:lineRule="auto"/>
        <w:rPr>
          <w:b/>
        </w:rPr>
      </w:pPr>
    </w:p>
    <w:p w:rsidR="0014183C" w:rsidRDefault="0014183C" w:rsidP="0025677D">
      <w:pPr>
        <w:spacing w:line="240" w:lineRule="auto"/>
        <w:rPr>
          <w:b/>
        </w:rPr>
      </w:pPr>
    </w:p>
    <w:p w:rsidR="00F62BF1" w:rsidRPr="0025677D" w:rsidRDefault="00F62BF1" w:rsidP="0025677D">
      <w:pPr>
        <w:spacing w:line="240" w:lineRule="auto"/>
        <w:rPr>
          <w:b/>
        </w:rPr>
      </w:pPr>
      <w:r w:rsidRPr="0025677D">
        <w:rPr>
          <w:b/>
        </w:rPr>
        <w:t>Action Points:</w:t>
      </w:r>
    </w:p>
    <w:p w:rsidR="0014183C" w:rsidRDefault="0014183C" w:rsidP="0014183C">
      <w:pPr>
        <w:spacing w:line="240" w:lineRule="auto"/>
        <w:ind w:left="1440"/>
      </w:pPr>
      <w:proofErr w:type="gramStart"/>
      <w:r w:rsidRPr="0090562A">
        <w:rPr>
          <w:i/>
        </w:rPr>
        <w:t>Action –</w:t>
      </w:r>
      <w:r>
        <w:t xml:space="preserve"> TB to collate proposals by December re Good Governance </w:t>
      </w:r>
      <w:r>
        <w:rPr>
          <w:b/>
        </w:rPr>
        <w:t>(Dan Francis booked in</w:t>
      </w:r>
      <w:r w:rsidRPr="0057706C">
        <w:rPr>
          <w:b/>
        </w:rPr>
        <w:t>)</w:t>
      </w:r>
      <w:r>
        <w:rPr>
          <w:b/>
        </w:rPr>
        <w:br/>
      </w:r>
      <w:r w:rsidRPr="0090562A">
        <w:rPr>
          <w:i/>
        </w:rPr>
        <w:t>Action –</w:t>
      </w:r>
      <w:r>
        <w:t xml:space="preserve"> All Presidents to produce communications for manifesto matrix completion </w:t>
      </w:r>
      <w:r w:rsidRPr="0057706C">
        <w:rPr>
          <w:b/>
        </w:rPr>
        <w:t>(</w:t>
      </w:r>
      <w:r>
        <w:rPr>
          <w:b/>
        </w:rPr>
        <w:t>ongoing</w:t>
      </w:r>
      <w:r w:rsidRPr="0057706C">
        <w:rPr>
          <w:b/>
        </w:rPr>
        <w:t>)</w:t>
      </w:r>
      <w:r>
        <w:br/>
      </w:r>
      <w:r w:rsidR="00EE6FD2" w:rsidRPr="008465F0">
        <w:rPr>
          <w:i/>
        </w:rPr>
        <w:t>Action</w:t>
      </w:r>
      <w:r w:rsidR="00EE6FD2">
        <w:t xml:space="preserve"> – TB to produce new layout for meeting for December</w:t>
      </w:r>
      <w:r w:rsidR="005336E3">
        <w:t xml:space="preserve"> </w:t>
      </w:r>
      <w:r w:rsidR="005336E3" w:rsidRPr="0057706C">
        <w:rPr>
          <w:b/>
        </w:rPr>
        <w:t>(</w:t>
      </w:r>
      <w:r w:rsidR="005336E3">
        <w:rPr>
          <w:b/>
        </w:rPr>
        <w:t>ongoing</w:t>
      </w:r>
      <w:r w:rsidR="005336E3" w:rsidRPr="0057706C">
        <w:rPr>
          <w:b/>
        </w:rPr>
        <w:t>)</w:t>
      </w:r>
      <w:r>
        <w:rPr>
          <w:b/>
        </w:rPr>
        <w:br/>
      </w:r>
      <w:r w:rsidRPr="0090562A">
        <w:rPr>
          <w:i/>
        </w:rPr>
        <w:t>Action –</w:t>
      </w:r>
      <w:r>
        <w:t xml:space="preserve"> FG to raise with directorate at Student Governor Forum</w:t>
      </w:r>
      <w:r>
        <w:br/>
      </w:r>
      <w:r w:rsidRPr="0090562A">
        <w:rPr>
          <w:i/>
        </w:rPr>
        <w:t>Action –</w:t>
      </w:r>
      <w:r>
        <w:t xml:space="preserve"> TB/WH to consult on enhancing the elections experience</w:t>
      </w:r>
      <w:r>
        <w:br/>
      </w:r>
      <w:r w:rsidRPr="0090562A">
        <w:rPr>
          <w:i/>
        </w:rPr>
        <w:t>Action –</w:t>
      </w:r>
      <w:r>
        <w:t xml:space="preserve"> TB/WH to build additional training sessions into the summer period</w:t>
      </w:r>
      <w:r>
        <w:br/>
      </w:r>
      <w:r w:rsidRPr="0090562A">
        <w:rPr>
          <w:i/>
        </w:rPr>
        <w:t>Action –</w:t>
      </w:r>
      <w:r>
        <w:t xml:space="preserve"> TB/WH/MW to proactively approach new Presidents re VISA’s</w:t>
      </w:r>
      <w:r>
        <w:br/>
      </w:r>
      <w:r w:rsidRPr="0090562A">
        <w:rPr>
          <w:i/>
        </w:rPr>
        <w:t>Action –</w:t>
      </w:r>
      <w:r>
        <w:t xml:space="preserve"> TB to bring SUSS update to next F&amp;GP</w:t>
      </w:r>
      <w:r>
        <w:br/>
      </w:r>
      <w:r w:rsidRPr="0090562A">
        <w:rPr>
          <w:i/>
        </w:rPr>
        <w:t>Action –</w:t>
      </w:r>
      <w:r>
        <w:t xml:space="preserve"> TB/WH to consider amends to Bye-Laws for discussion</w:t>
      </w:r>
      <w:proofErr w:type="gramEnd"/>
    </w:p>
    <w:p w:rsidR="0014183C" w:rsidRDefault="0014183C" w:rsidP="0014183C">
      <w:pPr>
        <w:spacing w:line="240" w:lineRule="auto"/>
        <w:ind w:left="1440"/>
      </w:pPr>
    </w:p>
    <w:p w:rsidR="0014183C" w:rsidRDefault="0014183C" w:rsidP="0014183C">
      <w:pPr>
        <w:spacing w:line="240" w:lineRule="auto"/>
        <w:ind w:left="1440"/>
      </w:pPr>
    </w:p>
    <w:p w:rsidR="0014183C" w:rsidRDefault="0014183C" w:rsidP="0014183C">
      <w:pPr>
        <w:spacing w:line="240" w:lineRule="auto"/>
        <w:ind w:left="1440"/>
      </w:pPr>
    </w:p>
    <w:p w:rsidR="00A1096F" w:rsidRDefault="00A1096F" w:rsidP="00A1096F">
      <w:pPr>
        <w:spacing w:line="240" w:lineRule="auto"/>
        <w:ind w:left="1440"/>
      </w:pPr>
      <w:r>
        <w:br/>
      </w:r>
    </w:p>
    <w:p w:rsidR="00A1096F" w:rsidRDefault="00A1096F" w:rsidP="00A1096F">
      <w:pPr>
        <w:spacing w:line="240" w:lineRule="auto"/>
        <w:ind w:left="1440"/>
      </w:pPr>
    </w:p>
    <w:p w:rsidR="00EE6FD2" w:rsidRDefault="00EE6FD2" w:rsidP="00A1096F">
      <w:pPr>
        <w:spacing w:line="240" w:lineRule="auto"/>
        <w:ind w:left="1440"/>
      </w:pPr>
    </w:p>
    <w:p w:rsidR="00EE6FD2" w:rsidRDefault="00EE6FD2" w:rsidP="00EE6FD2">
      <w:pPr>
        <w:spacing w:line="240" w:lineRule="auto"/>
        <w:ind w:left="1440"/>
      </w:pPr>
    </w:p>
    <w:p w:rsidR="00EE6FD2" w:rsidRDefault="00EE6FD2" w:rsidP="00EE6FD2">
      <w:pPr>
        <w:spacing w:line="240" w:lineRule="auto"/>
        <w:ind w:left="1440"/>
      </w:pPr>
    </w:p>
    <w:p w:rsidR="00EE6FD2" w:rsidRDefault="00EE6FD2" w:rsidP="00EE6FD2">
      <w:pPr>
        <w:spacing w:line="240" w:lineRule="auto"/>
        <w:ind w:left="1440"/>
      </w:pPr>
    </w:p>
    <w:p w:rsidR="00EE6FD2" w:rsidRDefault="00EE6FD2" w:rsidP="00EE6FD2">
      <w:pPr>
        <w:spacing w:line="240" w:lineRule="auto"/>
        <w:ind w:left="1440"/>
      </w:pPr>
    </w:p>
    <w:p w:rsidR="00EE6FD2" w:rsidRDefault="00EE6FD2" w:rsidP="00EE6FD2">
      <w:pPr>
        <w:spacing w:line="240" w:lineRule="auto"/>
        <w:ind w:left="1440"/>
      </w:pPr>
    </w:p>
    <w:p w:rsidR="00EE6FD2" w:rsidRPr="00EE6FD2" w:rsidRDefault="00EE6FD2" w:rsidP="00EE6FD2">
      <w:pPr>
        <w:spacing w:line="240" w:lineRule="auto"/>
        <w:ind w:left="1440"/>
      </w:pPr>
    </w:p>
    <w:p w:rsidR="00C94BC4" w:rsidRPr="00B9119C" w:rsidRDefault="00C94BC4" w:rsidP="00C94BC4">
      <w:pPr>
        <w:spacing w:line="240" w:lineRule="auto"/>
        <w:ind w:left="1440"/>
      </w:pPr>
    </w:p>
    <w:p w:rsidR="00B9119C" w:rsidRDefault="00B9119C" w:rsidP="00B9119C">
      <w:pPr>
        <w:spacing w:line="240" w:lineRule="auto"/>
        <w:ind w:left="1440"/>
      </w:pPr>
    </w:p>
    <w:p w:rsidR="00B9119C" w:rsidRDefault="00B9119C" w:rsidP="00B9119C">
      <w:pPr>
        <w:spacing w:line="240" w:lineRule="auto"/>
        <w:ind w:left="1440"/>
      </w:pPr>
    </w:p>
    <w:p w:rsidR="00B9119C" w:rsidRDefault="00B9119C" w:rsidP="00B9119C">
      <w:pPr>
        <w:spacing w:line="240" w:lineRule="auto"/>
        <w:ind w:left="1440"/>
      </w:pPr>
    </w:p>
    <w:p w:rsidR="00B9119C" w:rsidRPr="00B9119C" w:rsidRDefault="00B9119C" w:rsidP="00B9119C">
      <w:pPr>
        <w:spacing w:line="240" w:lineRule="auto"/>
        <w:ind w:left="1440"/>
        <w:rPr>
          <w:b/>
        </w:rPr>
      </w:pPr>
    </w:p>
    <w:p w:rsidR="00B9119C" w:rsidRPr="00A75C71" w:rsidRDefault="00B9119C" w:rsidP="00A75C71">
      <w:pPr>
        <w:spacing w:line="240" w:lineRule="auto"/>
        <w:ind w:left="1440"/>
        <w:rPr>
          <w:b/>
        </w:rPr>
      </w:pPr>
    </w:p>
    <w:sectPr w:rsidR="00B9119C" w:rsidRPr="00A75C71" w:rsidSect="00F01578">
      <w:headerReference w:type="default" r:id="rId8"/>
      <w:headerReference w:type="first" r:id="rId9"/>
      <w:pgSz w:w="11906" w:h="16838"/>
      <w:pgMar w:top="1440" w:right="1133" w:bottom="709" w:left="144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18EE" w:rsidRDefault="004F18EE" w:rsidP="004F18EE">
      <w:pPr>
        <w:spacing w:after="0" w:line="240" w:lineRule="auto"/>
      </w:pPr>
      <w:r>
        <w:separator/>
      </w:r>
    </w:p>
  </w:endnote>
  <w:endnote w:type="continuationSeparator" w:id="0">
    <w:p w:rsidR="004F18EE" w:rsidRDefault="004F18EE" w:rsidP="004F18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18EE" w:rsidRDefault="004F18EE" w:rsidP="004F18EE">
      <w:pPr>
        <w:spacing w:after="0" w:line="240" w:lineRule="auto"/>
      </w:pPr>
      <w:r>
        <w:separator/>
      </w:r>
    </w:p>
  </w:footnote>
  <w:footnote w:type="continuationSeparator" w:id="0">
    <w:p w:rsidR="004F18EE" w:rsidRDefault="004F18EE" w:rsidP="004F18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18EE" w:rsidRDefault="004F18EE" w:rsidP="004F18EE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18EE" w:rsidRDefault="004F18EE" w:rsidP="004F18EE">
    <w:pPr>
      <w:pStyle w:val="Header"/>
      <w:jc w:val="center"/>
    </w:pPr>
    <w:r>
      <w:rPr>
        <w:noProof/>
        <w:lang w:eastAsia="en-GB"/>
      </w:rPr>
      <w:drawing>
        <wp:inline distT="0" distB="0" distL="0" distR="0" wp14:anchorId="25CEFD90" wp14:editId="10E24B17">
          <wp:extent cx="1962785" cy="1213485"/>
          <wp:effectExtent l="0" t="0" r="0" b="571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785" cy="1213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03539"/>
    <w:multiLevelType w:val="hybridMultilevel"/>
    <w:tmpl w:val="13D887D8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108604FD"/>
    <w:multiLevelType w:val="hybridMultilevel"/>
    <w:tmpl w:val="13D887D8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12EF05DC"/>
    <w:multiLevelType w:val="hybridMultilevel"/>
    <w:tmpl w:val="76087D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0F">
      <w:start w:val="1"/>
      <w:numFmt w:val="decimal"/>
      <w:lvlText w:val="%3."/>
      <w:lvlJc w:val="left"/>
      <w:pPr>
        <w:ind w:left="2160" w:hanging="18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6214F8"/>
    <w:multiLevelType w:val="hybridMultilevel"/>
    <w:tmpl w:val="367CB346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2A890B85"/>
    <w:multiLevelType w:val="hybridMultilevel"/>
    <w:tmpl w:val="355C5B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2D47A8"/>
    <w:multiLevelType w:val="hybridMultilevel"/>
    <w:tmpl w:val="9898AA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2C0C8C"/>
    <w:multiLevelType w:val="hybridMultilevel"/>
    <w:tmpl w:val="1F764F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304B8B"/>
    <w:multiLevelType w:val="hybridMultilevel"/>
    <w:tmpl w:val="AF9A424E"/>
    <w:lvl w:ilvl="0" w:tplc="0570D20C">
      <w:start w:val="1"/>
      <w:numFmt w:val="decimal"/>
      <w:lvlText w:val="%1."/>
      <w:lvlJc w:val="left"/>
      <w:pPr>
        <w:ind w:left="1080" w:hanging="36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2DE4A08"/>
    <w:multiLevelType w:val="hybridMultilevel"/>
    <w:tmpl w:val="69B00F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6C714C"/>
    <w:multiLevelType w:val="hybridMultilevel"/>
    <w:tmpl w:val="7C7ACC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9E22D4"/>
    <w:multiLevelType w:val="hybridMultilevel"/>
    <w:tmpl w:val="D00E2FA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ECE48D3"/>
    <w:multiLevelType w:val="hybridMultilevel"/>
    <w:tmpl w:val="EF9EFE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0F">
      <w:start w:val="1"/>
      <w:numFmt w:val="decimal"/>
      <w:lvlText w:val="%3."/>
      <w:lvlJc w:val="lef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39442C"/>
    <w:multiLevelType w:val="hybridMultilevel"/>
    <w:tmpl w:val="299C96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0F">
      <w:start w:val="1"/>
      <w:numFmt w:val="decimal"/>
      <w:lvlText w:val="%3."/>
      <w:lvlJc w:val="lef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7A57EB"/>
    <w:multiLevelType w:val="hybridMultilevel"/>
    <w:tmpl w:val="36723B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1"/>
  </w:num>
  <w:num w:numId="4">
    <w:abstractNumId w:val="6"/>
  </w:num>
  <w:num w:numId="5">
    <w:abstractNumId w:val="1"/>
  </w:num>
  <w:num w:numId="6">
    <w:abstractNumId w:val="0"/>
  </w:num>
  <w:num w:numId="7">
    <w:abstractNumId w:val="5"/>
  </w:num>
  <w:num w:numId="8">
    <w:abstractNumId w:val="12"/>
  </w:num>
  <w:num w:numId="9">
    <w:abstractNumId w:val="2"/>
  </w:num>
  <w:num w:numId="10">
    <w:abstractNumId w:val="10"/>
  </w:num>
  <w:num w:numId="11">
    <w:abstractNumId w:val="7"/>
  </w:num>
  <w:num w:numId="12">
    <w:abstractNumId w:val="8"/>
  </w:num>
  <w:num w:numId="13">
    <w:abstractNumId w:val="9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091"/>
    <w:rsid w:val="00001091"/>
    <w:rsid w:val="00012E49"/>
    <w:rsid w:val="00013C23"/>
    <w:rsid w:val="00043C9F"/>
    <w:rsid w:val="000443F8"/>
    <w:rsid w:val="000A4355"/>
    <w:rsid w:val="000A5F54"/>
    <w:rsid w:val="000B7369"/>
    <w:rsid w:val="000D6CB2"/>
    <w:rsid w:val="000F7AB5"/>
    <w:rsid w:val="0014183C"/>
    <w:rsid w:val="00143945"/>
    <w:rsid w:val="001A5154"/>
    <w:rsid w:val="001C6402"/>
    <w:rsid w:val="001F1748"/>
    <w:rsid w:val="00204FD8"/>
    <w:rsid w:val="00246046"/>
    <w:rsid w:val="00247EFA"/>
    <w:rsid w:val="00251D8F"/>
    <w:rsid w:val="0025677D"/>
    <w:rsid w:val="0026583F"/>
    <w:rsid w:val="00266C18"/>
    <w:rsid w:val="0029778E"/>
    <w:rsid w:val="002A50D3"/>
    <w:rsid w:val="002D7528"/>
    <w:rsid w:val="002E3FDF"/>
    <w:rsid w:val="00313228"/>
    <w:rsid w:val="00317743"/>
    <w:rsid w:val="00317B5B"/>
    <w:rsid w:val="0032186B"/>
    <w:rsid w:val="00342C65"/>
    <w:rsid w:val="00344BE7"/>
    <w:rsid w:val="00356E61"/>
    <w:rsid w:val="0039751B"/>
    <w:rsid w:val="003B40CB"/>
    <w:rsid w:val="003E021D"/>
    <w:rsid w:val="003F50B7"/>
    <w:rsid w:val="003F553C"/>
    <w:rsid w:val="0041501F"/>
    <w:rsid w:val="00431372"/>
    <w:rsid w:val="00433765"/>
    <w:rsid w:val="00437C28"/>
    <w:rsid w:val="004671C5"/>
    <w:rsid w:val="00473FC9"/>
    <w:rsid w:val="0048675E"/>
    <w:rsid w:val="0049576F"/>
    <w:rsid w:val="004B06FD"/>
    <w:rsid w:val="004B1E04"/>
    <w:rsid w:val="004C043D"/>
    <w:rsid w:val="004C5C80"/>
    <w:rsid w:val="004E035F"/>
    <w:rsid w:val="004E440A"/>
    <w:rsid w:val="004E7758"/>
    <w:rsid w:val="004F18EE"/>
    <w:rsid w:val="004F6C6F"/>
    <w:rsid w:val="00510F70"/>
    <w:rsid w:val="00512A45"/>
    <w:rsid w:val="005336E3"/>
    <w:rsid w:val="0057706C"/>
    <w:rsid w:val="00594E44"/>
    <w:rsid w:val="005B128F"/>
    <w:rsid w:val="005B1BBE"/>
    <w:rsid w:val="005B3902"/>
    <w:rsid w:val="005B39A9"/>
    <w:rsid w:val="005C1729"/>
    <w:rsid w:val="005C1829"/>
    <w:rsid w:val="00603CCE"/>
    <w:rsid w:val="00606DAB"/>
    <w:rsid w:val="00615182"/>
    <w:rsid w:val="00640110"/>
    <w:rsid w:val="00655232"/>
    <w:rsid w:val="00656D0B"/>
    <w:rsid w:val="00686D58"/>
    <w:rsid w:val="006873F5"/>
    <w:rsid w:val="00691AD1"/>
    <w:rsid w:val="006B63DC"/>
    <w:rsid w:val="00701B7A"/>
    <w:rsid w:val="00716028"/>
    <w:rsid w:val="00731DAC"/>
    <w:rsid w:val="00733835"/>
    <w:rsid w:val="00742509"/>
    <w:rsid w:val="00742EA2"/>
    <w:rsid w:val="00750C2B"/>
    <w:rsid w:val="007D3945"/>
    <w:rsid w:val="007E4DDB"/>
    <w:rsid w:val="00815C4F"/>
    <w:rsid w:val="00823840"/>
    <w:rsid w:val="00842294"/>
    <w:rsid w:val="008465F0"/>
    <w:rsid w:val="0084671B"/>
    <w:rsid w:val="00850405"/>
    <w:rsid w:val="00853827"/>
    <w:rsid w:val="00861343"/>
    <w:rsid w:val="00884B25"/>
    <w:rsid w:val="008A435E"/>
    <w:rsid w:val="008A643D"/>
    <w:rsid w:val="008A7AE4"/>
    <w:rsid w:val="008B1062"/>
    <w:rsid w:val="008B2D68"/>
    <w:rsid w:val="008C4E52"/>
    <w:rsid w:val="008F730C"/>
    <w:rsid w:val="009053B3"/>
    <w:rsid w:val="0090562A"/>
    <w:rsid w:val="009069EA"/>
    <w:rsid w:val="00906BDD"/>
    <w:rsid w:val="00910B2D"/>
    <w:rsid w:val="00925696"/>
    <w:rsid w:val="0093642F"/>
    <w:rsid w:val="00974EC9"/>
    <w:rsid w:val="009B213E"/>
    <w:rsid w:val="009D2D5F"/>
    <w:rsid w:val="009E7696"/>
    <w:rsid w:val="00A06FDC"/>
    <w:rsid w:val="00A1096F"/>
    <w:rsid w:val="00A118AB"/>
    <w:rsid w:val="00A2158D"/>
    <w:rsid w:val="00A31EC8"/>
    <w:rsid w:val="00A5710E"/>
    <w:rsid w:val="00A72577"/>
    <w:rsid w:val="00A74103"/>
    <w:rsid w:val="00A75C71"/>
    <w:rsid w:val="00A816FD"/>
    <w:rsid w:val="00AB4C88"/>
    <w:rsid w:val="00AC04EF"/>
    <w:rsid w:val="00AC2AB0"/>
    <w:rsid w:val="00AC3788"/>
    <w:rsid w:val="00AF1A08"/>
    <w:rsid w:val="00B12931"/>
    <w:rsid w:val="00B4136A"/>
    <w:rsid w:val="00B63323"/>
    <w:rsid w:val="00B67142"/>
    <w:rsid w:val="00B87D1A"/>
    <w:rsid w:val="00B9119C"/>
    <w:rsid w:val="00BD6748"/>
    <w:rsid w:val="00BF62EE"/>
    <w:rsid w:val="00C20973"/>
    <w:rsid w:val="00C37F0D"/>
    <w:rsid w:val="00C469A4"/>
    <w:rsid w:val="00C94BC4"/>
    <w:rsid w:val="00CE1917"/>
    <w:rsid w:val="00CE21D0"/>
    <w:rsid w:val="00D05293"/>
    <w:rsid w:val="00D25F90"/>
    <w:rsid w:val="00D61330"/>
    <w:rsid w:val="00D86D98"/>
    <w:rsid w:val="00DA3A3C"/>
    <w:rsid w:val="00DB095F"/>
    <w:rsid w:val="00DB288F"/>
    <w:rsid w:val="00DB7065"/>
    <w:rsid w:val="00DC691B"/>
    <w:rsid w:val="00DE101C"/>
    <w:rsid w:val="00DF6D4D"/>
    <w:rsid w:val="00E036C3"/>
    <w:rsid w:val="00E21977"/>
    <w:rsid w:val="00E23F5F"/>
    <w:rsid w:val="00E5047B"/>
    <w:rsid w:val="00EB1F00"/>
    <w:rsid w:val="00ED591A"/>
    <w:rsid w:val="00EE6FD2"/>
    <w:rsid w:val="00EE7C94"/>
    <w:rsid w:val="00F01578"/>
    <w:rsid w:val="00F328BB"/>
    <w:rsid w:val="00F3580E"/>
    <w:rsid w:val="00F409BF"/>
    <w:rsid w:val="00F409D8"/>
    <w:rsid w:val="00F62BF1"/>
    <w:rsid w:val="00FA57D9"/>
    <w:rsid w:val="00FA73EA"/>
    <w:rsid w:val="00FD0B3F"/>
    <w:rsid w:val="00FD1329"/>
    <w:rsid w:val="00FD1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."/>
  <w:listSeparator w:val=","/>
  <w14:docId w14:val="26F17573"/>
  <w15:docId w15:val="{8E8BEDE4-D138-49D8-9CC3-5C3FF3456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6E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10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F18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18EE"/>
  </w:style>
  <w:style w:type="paragraph" w:styleId="Footer">
    <w:name w:val="footer"/>
    <w:basedOn w:val="Normal"/>
    <w:link w:val="FooterChar"/>
    <w:uiPriority w:val="99"/>
    <w:unhideWhenUsed/>
    <w:rsid w:val="004F18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18EE"/>
  </w:style>
  <w:style w:type="paragraph" w:styleId="BalloonText">
    <w:name w:val="Balloon Text"/>
    <w:basedOn w:val="Normal"/>
    <w:link w:val="BalloonTextChar"/>
    <w:uiPriority w:val="99"/>
    <w:semiHidden/>
    <w:unhideWhenUsed/>
    <w:rsid w:val="004F1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8E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C04E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0157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37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5530B3-1744-42E8-A02C-86613F397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639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the West of England</Company>
  <LinksUpToDate>false</LinksUpToDate>
  <CharactersWithSpaces>4275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Phillippa Scott</dc:creator>
  <cp:lastModifiedBy>Tim Benford</cp:lastModifiedBy>
  <cp:revision>6</cp:revision>
  <dcterms:created xsi:type="dcterms:W3CDTF">2019-06-17T09:25:00Z</dcterms:created>
  <dcterms:modified xsi:type="dcterms:W3CDTF">2019-06-17T09:49:00Z</dcterms:modified>
</cp:coreProperties>
</file>