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A816FD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24</w:t>
      </w:r>
      <w:r w:rsidRPr="00A816F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</w:t>
      </w:r>
      <w:r w:rsidR="00247EFA">
        <w:rPr>
          <w:b/>
          <w:u w:val="single"/>
        </w:rPr>
        <w:t xml:space="preserve"> 2017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  <w:r w:rsidR="00247EFA">
        <w:t>C</w:t>
      </w:r>
      <w:r w:rsidR="004C043D" w:rsidRPr="004C043D">
        <w:t>onflicts of interest</w:t>
      </w:r>
      <w:r w:rsidR="00A816FD">
        <w:t xml:space="preserve"> - none</w:t>
      </w:r>
    </w:p>
    <w:p w:rsidR="004C043D" w:rsidRDefault="004E035F" w:rsidP="0025677D">
      <w:pPr>
        <w:spacing w:after="0" w:line="240" w:lineRule="auto"/>
      </w:pPr>
      <w:r w:rsidRPr="004E035F">
        <w:rPr>
          <w:b/>
        </w:rPr>
        <w:t>Trustees:</w:t>
      </w:r>
      <w:r>
        <w:tab/>
      </w:r>
      <w:r w:rsidR="00A816FD" w:rsidRPr="00A816FD">
        <w:t>Zain Choudhry</w:t>
      </w:r>
      <w:r w:rsidR="004C043D">
        <w:tab/>
      </w:r>
      <w:r w:rsidR="004C043D">
        <w:tab/>
      </w:r>
      <w:r w:rsidR="004C043D">
        <w:tab/>
      </w:r>
      <w:r w:rsidR="004C043D">
        <w:tab/>
      </w:r>
      <w:proofErr w:type="gramStart"/>
      <w:r w:rsidR="00473FC9">
        <w:t>President &amp;</w:t>
      </w:r>
      <w:proofErr w:type="gramEnd"/>
      <w:r w:rsidR="004C043D">
        <w:t xml:space="preserve"> Chair </w:t>
      </w:r>
    </w:p>
    <w:p w:rsidR="00F328BB" w:rsidRDefault="00F328BB" w:rsidP="005B3902">
      <w:pPr>
        <w:spacing w:after="0" w:line="240" w:lineRule="auto"/>
        <w:ind w:left="1440"/>
      </w:pPr>
      <w:r>
        <w:t>Jamie Jordon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  <w:r w:rsidR="008A7AE4">
        <w:br/>
      </w:r>
      <w:r>
        <w:t>Sian Hampson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247EFA" w:rsidRDefault="00A816FD" w:rsidP="005B3902">
      <w:pPr>
        <w:spacing w:after="0" w:line="240" w:lineRule="auto"/>
        <w:ind w:left="1440"/>
      </w:pPr>
      <w:proofErr w:type="spellStart"/>
      <w:r>
        <w:t>Bahkai</w:t>
      </w:r>
      <w:proofErr w:type="spellEnd"/>
      <w:r>
        <w:t xml:space="preserve"> </w:t>
      </w:r>
      <w:proofErr w:type="spellStart"/>
      <w:r>
        <w:t>Wynter</w:t>
      </w:r>
      <w:proofErr w:type="spellEnd"/>
      <w:r w:rsidR="00F328BB">
        <w:tab/>
      </w:r>
      <w:r w:rsidR="00F328BB">
        <w:tab/>
      </w:r>
      <w:r w:rsidR="00F328BB">
        <w:tab/>
      </w:r>
      <w:r w:rsidR="00F328BB">
        <w:tab/>
        <w:t>VP Societies &amp; Communications</w:t>
      </w:r>
    </w:p>
    <w:p w:rsidR="00A816FD" w:rsidRDefault="00A816FD" w:rsidP="005B3902">
      <w:pPr>
        <w:spacing w:after="0" w:line="240" w:lineRule="auto"/>
        <w:ind w:left="1440"/>
      </w:pPr>
      <w:r w:rsidRPr="00A816FD">
        <w:t>Erin Mills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247EFA" w:rsidRDefault="00247EFA" w:rsidP="00247EFA">
      <w:pPr>
        <w:spacing w:after="0" w:line="240" w:lineRule="auto"/>
        <w:ind w:left="1440"/>
      </w:pPr>
      <w:r>
        <w:t>Sarah Eden</w:t>
      </w:r>
      <w:r>
        <w:tab/>
      </w:r>
      <w:r>
        <w:tab/>
      </w:r>
      <w:r>
        <w:tab/>
      </w:r>
      <w:r>
        <w:tab/>
        <w:t>External Trustee</w:t>
      </w:r>
    </w:p>
    <w:p w:rsidR="00A816FD" w:rsidRDefault="00FD1DC5" w:rsidP="00012E49">
      <w:pPr>
        <w:spacing w:after="0" w:line="240" w:lineRule="auto"/>
      </w:pPr>
      <w:r>
        <w:tab/>
      </w:r>
      <w:r>
        <w:tab/>
        <w:t>Clare Davidson</w:t>
      </w:r>
      <w:r>
        <w:tab/>
      </w:r>
      <w:r>
        <w:tab/>
      </w:r>
      <w:r>
        <w:tab/>
      </w:r>
      <w:r>
        <w:tab/>
        <w:t>External Trustee</w:t>
      </w:r>
    </w:p>
    <w:p w:rsidR="00A816FD" w:rsidRDefault="00A816FD" w:rsidP="00A816FD">
      <w:pPr>
        <w:spacing w:after="0" w:line="240" w:lineRule="auto"/>
        <w:ind w:left="1440"/>
      </w:pPr>
      <w:r>
        <w:t>David Osborne</w:t>
      </w:r>
      <w:r>
        <w:tab/>
      </w:r>
      <w:r>
        <w:tab/>
      </w:r>
      <w:r>
        <w:tab/>
      </w:r>
      <w:r>
        <w:tab/>
        <w:t>External Trustee</w:t>
      </w:r>
    </w:p>
    <w:p w:rsidR="00A816FD" w:rsidRDefault="00A816FD" w:rsidP="00A816FD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473FC9" w:rsidRDefault="00012E49" w:rsidP="00012E49">
      <w:pPr>
        <w:spacing w:after="0" w:line="240" w:lineRule="auto"/>
      </w:pPr>
      <w:r>
        <w:tab/>
      </w:r>
      <w:r>
        <w:tab/>
        <w:t>Mariam Amini</w:t>
      </w:r>
      <w:r>
        <w:tab/>
      </w:r>
      <w:r>
        <w:tab/>
      </w:r>
      <w:r>
        <w:tab/>
      </w:r>
      <w:r>
        <w:tab/>
        <w:t>Student Trustee</w:t>
      </w:r>
      <w:r w:rsidR="00F62BF1">
        <w:tab/>
      </w:r>
      <w:r w:rsidR="008A7AE4">
        <w:br/>
      </w:r>
    </w:p>
    <w:p w:rsidR="00FD1DC5" w:rsidRDefault="004E035F" w:rsidP="00A816FD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</w:r>
    </w:p>
    <w:p w:rsidR="00A816FD" w:rsidRDefault="004E035F" w:rsidP="00A816FD">
      <w:pPr>
        <w:spacing w:after="0" w:line="240" w:lineRule="auto"/>
      </w:pPr>
      <w:r>
        <w:rPr>
          <w:b/>
        </w:rPr>
        <w:t>In attendance:</w:t>
      </w:r>
      <w:r>
        <w:tab/>
      </w:r>
      <w:r w:rsidR="00A816FD">
        <w:t>William Omoma</w:t>
      </w:r>
      <w:r w:rsidR="00A816FD">
        <w:tab/>
      </w:r>
      <w:r w:rsidR="00A816FD">
        <w:tab/>
      </w:r>
      <w:r w:rsidR="00A816FD">
        <w:tab/>
        <w:t>Nominated Student Trustee</w:t>
      </w:r>
    </w:p>
    <w:p w:rsidR="00473FC9" w:rsidRDefault="00001091" w:rsidP="00A816FD">
      <w:pPr>
        <w:spacing w:after="0" w:line="240" w:lineRule="auto"/>
        <w:ind w:left="720" w:firstLine="720"/>
      </w:pPr>
      <w:r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A816FD" w:rsidRDefault="00A816FD" w:rsidP="00A816FD">
      <w:pPr>
        <w:spacing w:after="0" w:line="240" w:lineRule="auto"/>
      </w:pPr>
      <w:r>
        <w:tab/>
      </w:r>
      <w:r>
        <w:tab/>
        <w:t>Sam Wright</w:t>
      </w:r>
      <w:r>
        <w:tab/>
      </w:r>
      <w:r>
        <w:tab/>
      </w:r>
      <w:r>
        <w:tab/>
      </w:r>
      <w:r>
        <w:tab/>
        <w:t xml:space="preserve">RSM (point </w:t>
      </w:r>
      <w:r w:rsidR="00313228">
        <w:t>30/17)</w:t>
      </w:r>
    </w:p>
    <w:p w:rsidR="00FD1DC5" w:rsidRDefault="00F328BB" w:rsidP="00F328BB">
      <w:pPr>
        <w:spacing w:after="0" w:line="240" w:lineRule="auto"/>
      </w:pPr>
      <w:r>
        <w:tab/>
      </w:r>
      <w:r>
        <w:tab/>
      </w:r>
      <w:r w:rsidR="00FD1DC5">
        <w:t>Scott F</w:t>
      </w:r>
      <w:r w:rsidR="00884B25">
        <w:t>armer</w:t>
      </w:r>
      <w:r w:rsidR="00884B25">
        <w:tab/>
      </w:r>
      <w:r w:rsidR="00884B25">
        <w:tab/>
      </w:r>
      <w:r w:rsidR="00884B25">
        <w:tab/>
      </w:r>
      <w:r w:rsidR="00884B25">
        <w:tab/>
        <w:t>Temple Farmer (point 31</w:t>
      </w:r>
      <w:r w:rsidR="00FD1DC5">
        <w:t>/17)</w:t>
      </w:r>
    </w:p>
    <w:p w:rsidR="004C043D" w:rsidRDefault="004C043D" w:rsidP="00F328BB">
      <w:pPr>
        <w:spacing w:after="0" w:line="240" w:lineRule="auto"/>
      </w:pPr>
      <w:r>
        <w:tab/>
      </w:r>
      <w:r>
        <w:tab/>
      </w:r>
    </w:p>
    <w:p w:rsidR="00001091" w:rsidRDefault="00313228" w:rsidP="0025677D">
      <w:pPr>
        <w:spacing w:line="240" w:lineRule="auto"/>
      </w:pPr>
      <w:r>
        <w:rPr>
          <w:b/>
        </w:rPr>
        <w:t>28</w:t>
      </w:r>
      <w:r w:rsidR="00001091" w:rsidRPr="004E035F">
        <w:rPr>
          <w:b/>
        </w:rPr>
        <w:t>/1</w:t>
      </w:r>
      <w:r w:rsidR="00D86D98">
        <w:rPr>
          <w:b/>
        </w:rPr>
        <w:t>7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313228">
        <w:t>27</w:t>
      </w:r>
      <w:r w:rsidR="00313228" w:rsidRPr="00313228">
        <w:rPr>
          <w:vertAlign w:val="superscript"/>
        </w:rPr>
        <w:t>th</w:t>
      </w:r>
      <w:r w:rsidR="00313228">
        <w:t xml:space="preserve"> June</w:t>
      </w:r>
      <w:r w:rsidR="00FD1DC5">
        <w:t xml:space="preserve"> 2017</w:t>
      </w:r>
      <w:r w:rsidR="00313228">
        <w:t xml:space="preserve"> with the additional of the 3 paragraphs re: Lock In Discussion</w:t>
      </w:r>
      <w:r w:rsidR="00655232">
        <w:t xml:space="preserve"> and that the Round Up to RAG would also include Union 2 </w:t>
      </w:r>
      <w:proofErr w:type="gramStart"/>
      <w:r w:rsidR="00655232">
        <w:t>activity</w:t>
      </w:r>
      <w:proofErr w:type="gramEnd"/>
      <w:r w:rsidR="00655232">
        <w:t>.</w:t>
      </w:r>
    </w:p>
    <w:p w:rsidR="00001091" w:rsidRDefault="00313228" w:rsidP="0025677D">
      <w:pPr>
        <w:spacing w:line="240" w:lineRule="auto"/>
      </w:pPr>
      <w:r>
        <w:rPr>
          <w:b/>
        </w:rPr>
        <w:t>29</w:t>
      </w:r>
      <w:r w:rsidR="00BF62EE">
        <w:rPr>
          <w:b/>
        </w:rPr>
        <w:t>/1</w:t>
      </w:r>
      <w:r w:rsidR="00D86D98">
        <w:rPr>
          <w:b/>
        </w:rPr>
        <w:t>7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AC04EF" w:rsidRPr="00FD1329" w:rsidRDefault="00AC04EF" w:rsidP="00AC04EF">
      <w:pPr>
        <w:pStyle w:val="NoSpacing"/>
        <w:ind w:left="1440"/>
      </w:pPr>
      <w:r w:rsidRPr="00AC04EF">
        <w:rPr>
          <w:i/>
        </w:rPr>
        <w:t>Action</w:t>
      </w:r>
      <w:r w:rsidRPr="00742EA2">
        <w:t xml:space="preserve"> – TB to lead on customer experience project and define what the customer experience for the SU is and create an objective to support with execution/delivery</w:t>
      </w:r>
      <w:r>
        <w:t xml:space="preserve"> </w:t>
      </w:r>
      <w:r w:rsidRPr="00AC04EF">
        <w:rPr>
          <w:b/>
        </w:rPr>
        <w:t>(ongoing)</w:t>
      </w:r>
    </w:p>
    <w:p w:rsidR="00AC04EF" w:rsidRPr="00AC04EF" w:rsidRDefault="00AC04EF" w:rsidP="00AC04EF">
      <w:pPr>
        <w:pStyle w:val="NoSpacing"/>
        <w:ind w:left="1440"/>
        <w:rPr>
          <w:i/>
        </w:rPr>
      </w:pPr>
      <w:proofErr w:type="gramStart"/>
      <w:r w:rsidRPr="00AC04EF">
        <w:rPr>
          <w:i/>
        </w:rPr>
        <w:t xml:space="preserve">Action – </w:t>
      </w:r>
      <w:r w:rsidRPr="00A72577">
        <w:t>TB/SH to action the charitable activities possible in the shop.</w:t>
      </w:r>
      <w:proofErr w:type="gramEnd"/>
      <w:r>
        <w:t xml:space="preserve"> </w:t>
      </w:r>
      <w:r w:rsidRPr="00AC04EF">
        <w:rPr>
          <w:b/>
        </w:rPr>
        <w:t>(</w:t>
      </w:r>
      <w:proofErr w:type="gramStart"/>
      <w:r w:rsidRPr="00AC04EF">
        <w:rPr>
          <w:b/>
        </w:rPr>
        <w:t>ongoing</w:t>
      </w:r>
      <w:proofErr w:type="gramEnd"/>
      <w:r w:rsidRPr="00AC04EF">
        <w:rPr>
          <w:b/>
        </w:rPr>
        <w:t>)</w:t>
      </w:r>
    </w:p>
    <w:p w:rsidR="00AC04EF" w:rsidRPr="00AC04EF" w:rsidRDefault="00AC04EF" w:rsidP="00AC04EF">
      <w:pPr>
        <w:pStyle w:val="NoSpacing"/>
        <w:ind w:left="1440"/>
        <w:rPr>
          <w:i/>
        </w:rPr>
      </w:pPr>
      <w:r w:rsidRPr="00AC04EF">
        <w:rPr>
          <w:i/>
        </w:rPr>
        <w:t xml:space="preserve">Action – </w:t>
      </w:r>
      <w:r w:rsidRPr="00A72577">
        <w:t xml:space="preserve">WH to provide report by the October meeting </w:t>
      </w:r>
      <w:r w:rsidRPr="00AC04EF">
        <w:rPr>
          <w:b/>
        </w:rPr>
        <w:t>(</w:t>
      </w:r>
      <w:r w:rsidR="00655232">
        <w:rPr>
          <w:b/>
        </w:rPr>
        <w:t>complete</w:t>
      </w:r>
      <w:r w:rsidRPr="00AC04EF">
        <w:rPr>
          <w:b/>
        </w:rPr>
        <w:t>)</w:t>
      </w:r>
    </w:p>
    <w:p w:rsidR="00AC04EF" w:rsidRPr="00A72577" w:rsidRDefault="00AC04EF" w:rsidP="00AC04EF">
      <w:pPr>
        <w:pStyle w:val="NoSpacing"/>
        <w:ind w:left="1440"/>
      </w:pPr>
      <w:r w:rsidRPr="00AC04EF">
        <w:rPr>
          <w:i/>
        </w:rPr>
        <w:t xml:space="preserve">Action – </w:t>
      </w:r>
      <w:r w:rsidRPr="00A72577">
        <w:t>TB to create KPI’s in line with strategic planning for the October meeting.</w:t>
      </w:r>
      <w:r>
        <w:t xml:space="preserve"> </w:t>
      </w:r>
      <w:r w:rsidRPr="00AC04EF">
        <w:rPr>
          <w:b/>
        </w:rPr>
        <w:t>(</w:t>
      </w:r>
      <w:proofErr w:type="gramStart"/>
      <w:r w:rsidRPr="00AC04EF">
        <w:rPr>
          <w:b/>
        </w:rPr>
        <w:t>ongoing</w:t>
      </w:r>
      <w:proofErr w:type="gramEnd"/>
      <w:r w:rsidRPr="00AC04EF">
        <w:rPr>
          <w:b/>
        </w:rPr>
        <w:t>)</w:t>
      </w:r>
    </w:p>
    <w:p w:rsidR="00AC04EF" w:rsidRDefault="00AC04EF" w:rsidP="00AC04EF">
      <w:pPr>
        <w:pStyle w:val="NoSpacing"/>
        <w:ind w:left="1440"/>
      </w:pPr>
      <w:r w:rsidRPr="00AC04EF">
        <w:rPr>
          <w:i/>
        </w:rPr>
        <w:t>Action</w:t>
      </w:r>
      <w:r>
        <w:t xml:space="preserve"> – TB to produce presentation for October meeting</w:t>
      </w:r>
      <w:r w:rsidR="00655232">
        <w:t xml:space="preserve"> </w:t>
      </w:r>
      <w:r w:rsidR="00655232" w:rsidRPr="00655232">
        <w:rPr>
          <w:b/>
        </w:rPr>
        <w:t>(complete)</w:t>
      </w:r>
    </w:p>
    <w:p w:rsidR="00AC04EF" w:rsidRDefault="00AC04EF" w:rsidP="00AC04EF">
      <w:pPr>
        <w:pStyle w:val="NoSpacing"/>
        <w:ind w:left="1440"/>
      </w:pPr>
      <w:r w:rsidRPr="00AC04EF">
        <w:rPr>
          <w:i/>
        </w:rPr>
        <w:t>Action</w:t>
      </w:r>
      <w:r w:rsidRPr="00FD1329">
        <w:t xml:space="preserve"> – AE to develop a WO job description</w:t>
      </w:r>
      <w:r w:rsidR="00655232">
        <w:t xml:space="preserve"> </w:t>
      </w:r>
      <w:r w:rsidR="00655232" w:rsidRPr="00655232">
        <w:rPr>
          <w:b/>
        </w:rPr>
        <w:t>(ongoing – reassigned to JJ)</w:t>
      </w:r>
    </w:p>
    <w:p w:rsidR="00AC04EF" w:rsidRDefault="00AC04EF" w:rsidP="00AC04EF">
      <w:pPr>
        <w:pStyle w:val="NoSpacing"/>
        <w:ind w:left="1440"/>
      </w:pPr>
      <w:r w:rsidRPr="00AC04EF">
        <w:rPr>
          <w:i/>
        </w:rPr>
        <w:t>Action</w:t>
      </w:r>
      <w:r w:rsidR="00D61330">
        <w:rPr>
          <w:i/>
        </w:rPr>
        <w:t xml:space="preserve"> </w:t>
      </w:r>
      <w:r w:rsidRPr="00FD1329">
        <w:t>–</w:t>
      </w:r>
      <w:r>
        <w:t xml:space="preserve"> TB to b</w:t>
      </w:r>
      <w:r w:rsidRPr="00FD1329">
        <w:t>ook CD in to facilitate a training session</w:t>
      </w:r>
      <w:r w:rsidR="00655232">
        <w:t xml:space="preserve"> </w:t>
      </w:r>
      <w:r w:rsidR="00655232" w:rsidRPr="00655232">
        <w:rPr>
          <w:b/>
        </w:rPr>
        <w:t>(complete)</w:t>
      </w:r>
    </w:p>
    <w:p w:rsidR="00AC04EF" w:rsidRPr="00742EA2" w:rsidRDefault="00AC04EF" w:rsidP="00AC04EF">
      <w:pPr>
        <w:pStyle w:val="NoSpacing"/>
        <w:ind w:left="1440"/>
      </w:pPr>
      <w:r w:rsidRPr="00AC04EF">
        <w:rPr>
          <w:i/>
        </w:rPr>
        <w:t>Action</w:t>
      </w:r>
      <w:r w:rsidRPr="00742EA2">
        <w:t xml:space="preserve"> – TB</w:t>
      </w:r>
      <w:r>
        <w:t xml:space="preserve"> / DO</w:t>
      </w:r>
      <w:r w:rsidRPr="00742EA2">
        <w:t xml:space="preserve"> to </w:t>
      </w:r>
      <w:r>
        <w:t xml:space="preserve">represent </w:t>
      </w:r>
      <w:r w:rsidRPr="00742EA2">
        <w:t>CEO</w:t>
      </w:r>
      <w:r>
        <w:t xml:space="preserve"> document in October</w:t>
      </w:r>
      <w:r w:rsidRPr="00742EA2">
        <w:t>.</w:t>
      </w:r>
      <w:r w:rsidR="00655232">
        <w:t xml:space="preserve"> </w:t>
      </w:r>
      <w:r w:rsidR="00655232" w:rsidRPr="00655232">
        <w:rPr>
          <w:b/>
        </w:rPr>
        <w:t>(</w:t>
      </w:r>
      <w:proofErr w:type="gramStart"/>
      <w:r w:rsidR="00655232" w:rsidRPr="00655232">
        <w:rPr>
          <w:b/>
        </w:rPr>
        <w:t>complete</w:t>
      </w:r>
      <w:proofErr w:type="gramEnd"/>
      <w:r w:rsidR="00655232" w:rsidRPr="00655232">
        <w:rPr>
          <w:b/>
        </w:rPr>
        <w:t>)</w:t>
      </w:r>
    </w:p>
    <w:p w:rsidR="005B3902" w:rsidRDefault="005B3902" w:rsidP="0025677D">
      <w:pPr>
        <w:spacing w:line="240" w:lineRule="auto"/>
        <w:rPr>
          <w:b/>
        </w:rPr>
      </w:pPr>
    </w:p>
    <w:p w:rsidR="00001091" w:rsidRDefault="00313228" w:rsidP="0025677D">
      <w:pPr>
        <w:spacing w:line="240" w:lineRule="auto"/>
        <w:rPr>
          <w:b/>
        </w:rPr>
      </w:pPr>
      <w:r>
        <w:rPr>
          <w:b/>
        </w:rPr>
        <w:t>30</w:t>
      </w:r>
      <w:r w:rsidR="00BF62EE" w:rsidRPr="00BF62EE">
        <w:rPr>
          <w:b/>
        </w:rPr>
        <w:t>/1</w:t>
      </w:r>
      <w:r w:rsidR="00D86D98">
        <w:rPr>
          <w:b/>
        </w:rPr>
        <w:t>7</w:t>
      </w:r>
      <w:r w:rsidR="00910B2D">
        <w:tab/>
      </w:r>
      <w:r w:rsidR="00910B2D">
        <w:tab/>
      </w:r>
      <w:r>
        <w:rPr>
          <w:b/>
        </w:rPr>
        <w:t>Annual Accounts and Audit Presentation</w:t>
      </w:r>
      <w:r w:rsidR="000B7369">
        <w:rPr>
          <w:b/>
        </w:rPr>
        <w:t>:</w:t>
      </w:r>
    </w:p>
    <w:p w:rsidR="00D61330" w:rsidRDefault="00974EC9" w:rsidP="00431372">
      <w:pPr>
        <w:spacing w:line="240" w:lineRule="auto"/>
        <w:ind w:left="1440"/>
      </w:pPr>
      <w:r>
        <w:t>The</w:t>
      </w:r>
      <w:r w:rsidR="00D61330">
        <w:t xml:space="preserve"> Board received the audit report</w:t>
      </w:r>
      <w:r>
        <w:t xml:space="preserve"> from S</w:t>
      </w:r>
      <w:r w:rsidR="00D61330">
        <w:t>W of RSM with the following items noted;</w:t>
      </w:r>
    </w:p>
    <w:p w:rsidR="00D61330" w:rsidRDefault="00D61330" w:rsidP="00D61330">
      <w:pPr>
        <w:spacing w:line="240" w:lineRule="auto"/>
        <w:ind w:left="1440"/>
      </w:pPr>
      <w:r>
        <w:t>Audit has gone w</w:t>
      </w:r>
      <w:r w:rsidR="00AF1A08">
        <w:t>ell</w:t>
      </w:r>
      <w:bookmarkStart w:id="0" w:name="_GoBack"/>
      <w:bookmarkEnd w:id="0"/>
      <w:r>
        <w:t xml:space="preserve"> this year</w:t>
      </w:r>
      <w:r>
        <w:br/>
        <w:t>Good management controls</w:t>
      </w:r>
      <w:r>
        <w:br/>
        <w:t>Good staff segregation processes</w:t>
      </w:r>
      <w:r>
        <w:br/>
        <w:t>No issues around cash sales and cash handling</w:t>
      </w:r>
      <w:r>
        <w:br/>
        <w:t>Fund accounting needed an amendment for Red Bull alcohol impact support</w:t>
      </w:r>
      <w:r>
        <w:br/>
      </w:r>
      <w:r>
        <w:lastRenderedPageBreak/>
        <w:t>An updated Risk Register is required (in this meeting</w:t>
      </w:r>
      <w:proofErr w:type="gramStart"/>
      <w:r>
        <w:t>)</w:t>
      </w:r>
      <w:proofErr w:type="gramEnd"/>
      <w:r>
        <w:br/>
        <w:t>Fraud – Loyalty scheme – only example over a period of years and managed well</w:t>
      </w:r>
      <w:r>
        <w:br/>
        <w:t>No examples of it but concern about ghost employees on campus sites</w:t>
      </w:r>
      <w:r>
        <w:br/>
        <w:t>Going concern narrative- TB to discuss wording relating to pension debt</w:t>
      </w:r>
    </w:p>
    <w:p w:rsidR="00D61330" w:rsidRDefault="00D61330" w:rsidP="00431372">
      <w:pPr>
        <w:spacing w:line="240" w:lineRule="auto"/>
        <w:ind w:left="1440"/>
      </w:pPr>
      <w:r>
        <w:t>The Board registered their thanks for the work by the Finance Manager and his team</w:t>
      </w:r>
    </w:p>
    <w:p w:rsidR="00716028" w:rsidRDefault="00974EC9" w:rsidP="00716028">
      <w:pPr>
        <w:spacing w:line="240" w:lineRule="auto"/>
        <w:ind w:left="1440"/>
      </w:pPr>
      <w:r w:rsidRPr="00D61330">
        <w:rPr>
          <w:i/>
        </w:rPr>
        <w:t>Action</w:t>
      </w:r>
      <w:r>
        <w:t xml:space="preserve"> – TB to </w:t>
      </w:r>
      <w:r w:rsidR="00D61330">
        <w:t>arrange for ZC to sign off</w:t>
      </w:r>
      <w:r w:rsidR="00D61330">
        <w:br/>
      </w:r>
      <w:r w:rsidR="00D61330" w:rsidRPr="00D61330">
        <w:rPr>
          <w:i/>
        </w:rPr>
        <w:t>Action</w:t>
      </w:r>
      <w:r w:rsidR="00D61330">
        <w:t xml:space="preserve"> – TB to add wording to going concern narrative</w:t>
      </w:r>
      <w:r w:rsidR="00716028">
        <w:br/>
      </w:r>
      <w:r w:rsidR="00716028" w:rsidRPr="00D61330">
        <w:rPr>
          <w:i/>
        </w:rPr>
        <w:t>Action</w:t>
      </w:r>
      <w:r w:rsidR="00716028">
        <w:t xml:space="preserve"> – TB to add pass thanks to MB and his team</w:t>
      </w:r>
    </w:p>
    <w:p w:rsidR="00313228" w:rsidRDefault="00313228" w:rsidP="00313228">
      <w:pPr>
        <w:spacing w:line="240" w:lineRule="auto"/>
        <w:rPr>
          <w:b/>
        </w:rPr>
      </w:pPr>
      <w:r>
        <w:rPr>
          <w:b/>
        </w:rPr>
        <w:t>31</w:t>
      </w:r>
      <w:r w:rsidRPr="00BF62EE">
        <w:rPr>
          <w:b/>
        </w:rPr>
        <w:t>/1</w:t>
      </w:r>
      <w:r>
        <w:rPr>
          <w:b/>
        </w:rPr>
        <w:t>7</w:t>
      </w:r>
      <w:r>
        <w:tab/>
      </w:r>
      <w:r>
        <w:tab/>
      </w:r>
      <w:r>
        <w:rPr>
          <w:b/>
        </w:rPr>
        <w:t>Strategic Planning Update:</w:t>
      </w:r>
    </w:p>
    <w:p w:rsidR="00716028" w:rsidRDefault="00313228" w:rsidP="00313228">
      <w:pPr>
        <w:spacing w:line="240" w:lineRule="auto"/>
        <w:ind w:left="1440"/>
      </w:pPr>
      <w:r>
        <w:t>The Board received the presentation from SF and TB and noted and approved the progress</w:t>
      </w:r>
      <w:r w:rsidR="00716028">
        <w:t xml:space="preserve">. </w:t>
      </w:r>
    </w:p>
    <w:p w:rsidR="00313228" w:rsidRDefault="00716028" w:rsidP="00313228">
      <w:pPr>
        <w:spacing w:line="240" w:lineRule="auto"/>
        <w:ind w:left="1440"/>
      </w:pPr>
      <w:r>
        <w:t xml:space="preserve">The Board approved in principle </w:t>
      </w:r>
      <w:r w:rsidRPr="00716028">
        <w:t xml:space="preserve">5 priority strands and themes (student priorities + </w:t>
      </w:r>
      <w:r>
        <w:t>enabling priorities = strategy)</w:t>
      </w:r>
    </w:p>
    <w:p w:rsidR="00691AD1" w:rsidRDefault="00691AD1" w:rsidP="00691AD1">
      <w:pPr>
        <w:spacing w:line="240" w:lineRule="auto"/>
        <w:ind w:left="1440"/>
      </w:pPr>
      <w:r>
        <w:t>Student priorities</w:t>
      </w:r>
      <w:r>
        <w:br/>
        <w:t>Active</w:t>
      </w:r>
      <w:r>
        <w:br/>
        <w:t>Network</w:t>
      </w:r>
      <w:r>
        <w:br/>
        <w:t>Support</w:t>
      </w:r>
      <w:r>
        <w:br/>
        <w:t>Value</w:t>
      </w:r>
      <w:r>
        <w:br/>
        <w:t>Voice</w:t>
      </w:r>
      <w:r>
        <w:br/>
      </w:r>
      <w:r>
        <w:br/>
        <w:t>Enabling Priorities</w:t>
      </w:r>
      <w:r>
        <w:br/>
        <w:t>Communications</w:t>
      </w:r>
      <w:r>
        <w:br/>
        <w:t>Governance</w:t>
      </w:r>
      <w:r>
        <w:br/>
        <w:t>Facilities</w:t>
      </w:r>
      <w:r>
        <w:br/>
        <w:t>Finance</w:t>
      </w:r>
      <w:r>
        <w:br/>
        <w:t>People</w:t>
      </w:r>
    </w:p>
    <w:p w:rsidR="00716028" w:rsidRDefault="00716028" w:rsidP="00313228">
      <w:pPr>
        <w:spacing w:line="240" w:lineRule="auto"/>
        <w:ind w:left="1440"/>
      </w:pPr>
      <w:r>
        <w:t xml:space="preserve">Some of the </w:t>
      </w:r>
      <w:r w:rsidR="00691AD1">
        <w:t xml:space="preserve">sub wording </w:t>
      </w:r>
      <w:r>
        <w:t xml:space="preserve">needs further work and the enabling </w:t>
      </w:r>
      <w:r w:rsidR="00691AD1">
        <w:t>focus’s</w:t>
      </w:r>
      <w:r>
        <w:t xml:space="preserve"> appear tactical and need revising to become strategic.</w:t>
      </w:r>
    </w:p>
    <w:p w:rsidR="00716028" w:rsidRDefault="00716028" w:rsidP="00313228">
      <w:pPr>
        <w:spacing w:line="240" w:lineRule="auto"/>
        <w:ind w:left="1440"/>
      </w:pPr>
      <w:r>
        <w:t>Mid December 2017 internal launch, January 2018 external launch</w:t>
      </w:r>
    </w:p>
    <w:p w:rsidR="00313228" w:rsidRPr="00431372" w:rsidRDefault="00313228" w:rsidP="00313228">
      <w:pPr>
        <w:spacing w:line="240" w:lineRule="auto"/>
        <w:ind w:left="1440"/>
      </w:pPr>
      <w:r w:rsidRPr="00716028">
        <w:rPr>
          <w:i/>
        </w:rPr>
        <w:t>Action</w:t>
      </w:r>
      <w:r>
        <w:t xml:space="preserve"> – TB to </w:t>
      </w:r>
      <w:r w:rsidR="00716028">
        <w:t>work on wording and resubmit prior to December meeting for discussion</w:t>
      </w:r>
    </w:p>
    <w:p w:rsidR="008A435E" w:rsidRDefault="00313228" w:rsidP="0025677D">
      <w:pPr>
        <w:spacing w:line="240" w:lineRule="auto"/>
        <w:rPr>
          <w:b/>
        </w:rPr>
      </w:pPr>
      <w:r>
        <w:rPr>
          <w:b/>
        </w:rPr>
        <w:t>32</w:t>
      </w:r>
      <w:r w:rsidR="00BF62EE">
        <w:rPr>
          <w:b/>
        </w:rPr>
        <w:t>/1</w:t>
      </w:r>
      <w:r w:rsidR="00D86D98">
        <w:rPr>
          <w:b/>
        </w:rPr>
        <w:t>7</w:t>
      </w:r>
      <w:r w:rsidR="008A435E">
        <w:tab/>
      </w:r>
      <w:r w:rsidR="008A435E">
        <w:tab/>
      </w:r>
      <w:r w:rsidR="0029778E">
        <w:rPr>
          <w:b/>
        </w:rPr>
        <w:t>Student</w:t>
      </w:r>
      <w:r w:rsidR="005B3902">
        <w:rPr>
          <w:b/>
        </w:rPr>
        <w:t xml:space="preserve"> i</w:t>
      </w:r>
      <w:r w:rsidR="0029778E">
        <w:rPr>
          <w:b/>
        </w:rPr>
        <w:t>deas</w:t>
      </w:r>
      <w:r w:rsidR="00473FC9">
        <w:rPr>
          <w:b/>
        </w:rPr>
        <w:t>:</w:t>
      </w:r>
    </w:p>
    <w:p w:rsidR="00ED591A" w:rsidRDefault="00716028" w:rsidP="00742509">
      <w:pPr>
        <w:spacing w:line="240" w:lineRule="auto"/>
        <w:ind w:left="1440"/>
      </w:pPr>
      <w:r>
        <w:t>No Student Council since the last Board meeting.</w:t>
      </w:r>
    </w:p>
    <w:p w:rsidR="00742509" w:rsidRDefault="00716028" w:rsidP="00716028">
      <w:pPr>
        <w:spacing w:line="240" w:lineRule="auto"/>
        <w:ind w:left="1440"/>
      </w:pPr>
      <w:r>
        <w:t>One idea has become our first to pass with a first and will come to the next Board for discussion.</w:t>
      </w:r>
      <w:r w:rsidR="00742509" w:rsidRPr="00742509">
        <w:tab/>
      </w:r>
      <w:r w:rsidR="00742509" w:rsidRPr="00742509">
        <w:tab/>
      </w:r>
    </w:p>
    <w:p w:rsidR="00EB1F00" w:rsidRDefault="00313228" w:rsidP="0025677D">
      <w:pPr>
        <w:spacing w:line="240" w:lineRule="auto"/>
        <w:rPr>
          <w:b/>
        </w:rPr>
      </w:pPr>
      <w:r>
        <w:rPr>
          <w:b/>
        </w:rPr>
        <w:t>33</w:t>
      </w:r>
      <w:r w:rsidR="00AB4C88">
        <w:rPr>
          <w:b/>
        </w:rPr>
        <w:t>/1</w:t>
      </w:r>
      <w:r w:rsidR="000B7369">
        <w:rPr>
          <w:b/>
        </w:rPr>
        <w:t>7</w:t>
      </w:r>
      <w:r w:rsidR="00EB1F00">
        <w:tab/>
      </w:r>
      <w:r w:rsidR="00EB1F00">
        <w:tab/>
      </w:r>
      <w:r>
        <w:rPr>
          <w:b/>
        </w:rPr>
        <w:t>Presidents Manifesto Matrix</w:t>
      </w:r>
      <w:r w:rsidR="00473FC9">
        <w:rPr>
          <w:b/>
        </w:rPr>
        <w:t>:</w:t>
      </w:r>
    </w:p>
    <w:p w:rsidR="000B7369" w:rsidRDefault="00974EC9" w:rsidP="00974EC9">
      <w:pPr>
        <w:spacing w:line="240" w:lineRule="auto"/>
        <w:ind w:left="1418"/>
      </w:pPr>
      <w:r>
        <w:tab/>
      </w:r>
      <w:r w:rsidR="000B7369">
        <w:t xml:space="preserve">The Board </w:t>
      </w:r>
      <w:r>
        <w:t xml:space="preserve">noted </w:t>
      </w:r>
      <w:r w:rsidR="00E23F5F">
        <w:t>the progress made on the manifesto matrix and congratulated the team on the presentation and documentation of the impact the manifesto points appear to be having.</w:t>
      </w:r>
    </w:p>
    <w:p w:rsidR="00FD1329" w:rsidRDefault="00FD1329" w:rsidP="00974EC9">
      <w:pPr>
        <w:spacing w:line="240" w:lineRule="auto"/>
        <w:ind w:left="1418"/>
      </w:pPr>
      <w:r>
        <w:t xml:space="preserve">Manifesto </w:t>
      </w:r>
      <w:r w:rsidR="00251D8F">
        <w:t>selected update</w:t>
      </w:r>
      <w:r>
        <w:t xml:space="preserve"> f</w:t>
      </w:r>
      <w:r w:rsidR="00251D8F">
        <w:t>rom</w:t>
      </w:r>
      <w:r>
        <w:t xml:space="preserve"> the Presidents</w:t>
      </w:r>
    </w:p>
    <w:p w:rsidR="00FD1329" w:rsidRDefault="00FD1329" w:rsidP="00FD1329">
      <w:pPr>
        <w:spacing w:line="240" w:lineRule="auto"/>
        <w:ind w:left="1418"/>
      </w:pPr>
      <w:r>
        <w:t xml:space="preserve">ZC </w:t>
      </w:r>
      <w:r>
        <w:br/>
        <w:t>Faith Facilities</w:t>
      </w:r>
    </w:p>
    <w:p w:rsidR="00FD1329" w:rsidRDefault="00FD1329" w:rsidP="00FD1329">
      <w:pPr>
        <w:spacing w:line="240" w:lineRule="auto"/>
        <w:ind w:left="1418"/>
      </w:pPr>
      <w:r>
        <w:t>JJ</w:t>
      </w:r>
      <w:r>
        <w:br/>
        <w:t>Course Costs</w:t>
      </w:r>
      <w:r>
        <w:br/>
      </w:r>
      <w:r>
        <w:lastRenderedPageBreak/>
        <w:t>EM</w:t>
      </w:r>
      <w:r>
        <w:br/>
        <w:t>Authorised Absence</w:t>
      </w:r>
      <w:r>
        <w:br/>
      </w:r>
      <w:r w:rsidR="00251D8F">
        <w:br/>
      </w:r>
      <w:r>
        <w:t>BW</w:t>
      </w:r>
      <w:r>
        <w:br/>
      </w:r>
      <w:r w:rsidR="00251D8F">
        <w:t>Student Media</w:t>
      </w:r>
    </w:p>
    <w:p w:rsidR="00742509" w:rsidRPr="00742509" w:rsidRDefault="00FD1329" w:rsidP="00FD1329">
      <w:pPr>
        <w:spacing w:line="240" w:lineRule="auto"/>
        <w:ind w:left="1418"/>
      </w:pPr>
      <w:r>
        <w:t>SH</w:t>
      </w:r>
      <w:r>
        <w:br/>
        <w:t>Out of Hours support</w:t>
      </w:r>
      <w:r w:rsidR="00251D8F">
        <w:t xml:space="preserve"> – 875 responses on survey</w:t>
      </w:r>
      <w:r>
        <w:br/>
      </w:r>
      <w:r w:rsidR="00742509" w:rsidRPr="00742509">
        <w:tab/>
        <w:t xml:space="preserve"> </w:t>
      </w:r>
    </w:p>
    <w:p w:rsidR="000443F8" w:rsidRDefault="00313228" w:rsidP="0025677D">
      <w:pPr>
        <w:spacing w:line="240" w:lineRule="auto"/>
        <w:rPr>
          <w:b/>
        </w:rPr>
      </w:pPr>
      <w:r>
        <w:rPr>
          <w:b/>
        </w:rPr>
        <w:t>34</w:t>
      </w:r>
      <w:r w:rsidR="00AB4C88">
        <w:rPr>
          <w:b/>
        </w:rPr>
        <w:t>/1</w:t>
      </w:r>
      <w:r w:rsidR="000B7369">
        <w:rPr>
          <w:b/>
        </w:rPr>
        <w:t>7</w:t>
      </w:r>
      <w:r w:rsidR="00EB1F00" w:rsidRPr="00DE101C">
        <w:rPr>
          <w:b/>
        </w:rPr>
        <w:tab/>
      </w:r>
      <w:r w:rsidR="00DE101C" w:rsidRPr="00DE101C">
        <w:rPr>
          <w:b/>
        </w:rPr>
        <w:tab/>
      </w:r>
      <w:r>
        <w:rPr>
          <w:b/>
        </w:rPr>
        <w:t>Elections Report</w:t>
      </w:r>
      <w:r w:rsidR="00043C9F">
        <w:rPr>
          <w:b/>
        </w:rPr>
        <w:t>:</w:t>
      </w:r>
    </w:p>
    <w:p w:rsidR="00603CCE" w:rsidRDefault="00603CCE" w:rsidP="00742509">
      <w:pPr>
        <w:spacing w:line="240" w:lineRule="auto"/>
        <w:ind w:left="1440"/>
      </w:pPr>
      <w:r>
        <w:t xml:space="preserve">The Board </w:t>
      </w:r>
      <w:r w:rsidR="00974EC9">
        <w:t xml:space="preserve">noted the </w:t>
      </w:r>
      <w:r w:rsidR="00716028">
        <w:t xml:space="preserve">report and approved 3 of the 4 recommendations. </w:t>
      </w:r>
    </w:p>
    <w:p w:rsidR="00DA3A3C" w:rsidRDefault="00716028" w:rsidP="00DA3A3C">
      <w:pPr>
        <w:spacing w:line="240" w:lineRule="auto"/>
        <w:ind w:left="1440"/>
      </w:pPr>
      <w:r>
        <w:t>The reimbursement recommendation has been deferred so more evidence can be gathered and greater discussion had.</w:t>
      </w:r>
    </w:p>
    <w:p w:rsidR="00DA3A3C" w:rsidRDefault="00716028" w:rsidP="00DA3A3C">
      <w:pPr>
        <w:spacing w:line="240" w:lineRule="auto"/>
        <w:ind w:left="1440"/>
      </w:pPr>
      <w:r>
        <w:t>An additional recommendation was noted that the Elections team should look into the demands of approving all posters pre printing</w:t>
      </w:r>
    </w:p>
    <w:p w:rsidR="00716028" w:rsidRPr="00431372" w:rsidRDefault="00716028" w:rsidP="00716028">
      <w:pPr>
        <w:spacing w:line="240" w:lineRule="auto"/>
        <w:ind w:left="1440"/>
      </w:pPr>
      <w:r w:rsidRPr="00716028">
        <w:rPr>
          <w:i/>
        </w:rPr>
        <w:t>Action</w:t>
      </w:r>
      <w:r>
        <w:t xml:space="preserve"> – WH to produce full reimbursement figures for discussion</w:t>
      </w:r>
    </w:p>
    <w:p w:rsidR="00716028" w:rsidRPr="00431372" w:rsidRDefault="00716028" w:rsidP="00716028">
      <w:pPr>
        <w:spacing w:line="240" w:lineRule="auto"/>
        <w:ind w:left="1440"/>
      </w:pPr>
      <w:r w:rsidRPr="00716028">
        <w:rPr>
          <w:i/>
        </w:rPr>
        <w:t>Action</w:t>
      </w:r>
      <w:r>
        <w:t xml:space="preserve"> – TB to discuss with WH re poster approval</w:t>
      </w:r>
    </w:p>
    <w:p w:rsidR="00001091" w:rsidRDefault="00313228" w:rsidP="0025677D">
      <w:pPr>
        <w:spacing w:line="240" w:lineRule="auto"/>
        <w:rPr>
          <w:b/>
        </w:rPr>
      </w:pPr>
      <w:r>
        <w:rPr>
          <w:b/>
        </w:rPr>
        <w:t>35</w:t>
      </w:r>
      <w:r w:rsidR="00AB4C88">
        <w:rPr>
          <w:b/>
        </w:rPr>
        <w:t>/1</w:t>
      </w:r>
      <w:r w:rsidR="00A2158D">
        <w:rPr>
          <w:b/>
        </w:rPr>
        <w:t>7</w:t>
      </w:r>
      <w:r w:rsidR="00DE101C" w:rsidRPr="0025677D">
        <w:rPr>
          <w:b/>
        </w:rPr>
        <w:tab/>
      </w:r>
      <w:r w:rsidR="00DE101C" w:rsidRPr="0025677D">
        <w:rPr>
          <w:b/>
        </w:rPr>
        <w:tab/>
      </w:r>
      <w:r w:rsidR="00974EC9">
        <w:rPr>
          <w:b/>
        </w:rPr>
        <w:t>Policy Review:</w:t>
      </w:r>
    </w:p>
    <w:p w:rsidR="00974EC9" w:rsidRDefault="00A2158D" w:rsidP="00974EC9">
      <w:pPr>
        <w:spacing w:line="240" w:lineRule="auto"/>
        <w:ind w:left="1440"/>
      </w:pPr>
      <w:r>
        <w:t xml:space="preserve">The Board noted </w:t>
      </w:r>
      <w:r w:rsidR="00974EC9">
        <w:t xml:space="preserve">and approved the </w:t>
      </w:r>
      <w:r w:rsidR="00313228">
        <w:t xml:space="preserve">DPC </w:t>
      </w:r>
      <w:proofErr w:type="spellStart"/>
      <w:r w:rsidR="00313228">
        <w:t>ToR</w:t>
      </w:r>
      <w:proofErr w:type="spellEnd"/>
      <w:r w:rsidR="00313228">
        <w:t xml:space="preserve"> and referred the Risk Register to TB and DO to add in specific controls where needed</w:t>
      </w:r>
      <w:r w:rsidR="00E23F5F">
        <w:t xml:space="preserve"> and approve at F&amp;GP</w:t>
      </w:r>
    </w:p>
    <w:p w:rsidR="00313228" w:rsidRDefault="00313228" w:rsidP="00974EC9">
      <w:pPr>
        <w:spacing w:line="240" w:lineRule="auto"/>
        <w:ind w:left="1440"/>
      </w:pPr>
      <w:r w:rsidRPr="00313228">
        <w:rPr>
          <w:i/>
        </w:rPr>
        <w:t>Action</w:t>
      </w:r>
      <w:r>
        <w:t xml:space="preserve"> – TB/DO to update and represent</w:t>
      </w:r>
      <w:r w:rsidR="00E23F5F">
        <w:t xml:space="preserve"> to F&amp;GP</w:t>
      </w:r>
    </w:p>
    <w:p w:rsidR="00AB4C88" w:rsidRDefault="00AC04EF" w:rsidP="00AB4C88">
      <w:pPr>
        <w:spacing w:line="240" w:lineRule="auto"/>
        <w:rPr>
          <w:b/>
        </w:rPr>
      </w:pPr>
      <w:r>
        <w:rPr>
          <w:b/>
        </w:rPr>
        <w:t>36</w:t>
      </w:r>
      <w:r w:rsidR="00AB4C88">
        <w:rPr>
          <w:b/>
        </w:rPr>
        <w:t>/1</w:t>
      </w:r>
      <w:r w:rsidR="00433765">
        <w:rPr>
          <w:b/>
        </w:rPr>
        <w:t>7</w:t>
      </w:r>
      <w:r w:rsidR="00AB4C88" w:rsidRPr="0025677D">
        <w:rPr>
          <w:b/>
        </w:rPr>
        <w:tab/>
      </w:r>
      <w:r w:rsidR="00AB4C88" w:rsidRPr="0025677D">
        <w:rPr>
          <w:b/>
        </w:rPr>
        <w:tab/>
      </w:r>
      <w:r>
        <w:rPr>
          <w:b/>
        </w:rPr>
        <w:t>Student Trustee Replacement</w:t>
      </w:r>
      <w:r w:rsidR="00043C9F">
        <w:rPr>
          <w:b/>
        </w:rPr>
        <w:t>:</w:t>
      </w:r>
    </w:p>
    <w:p w:rsidR="00742EA2" w:rsidRDefault="00433765" w:rsidP="00E23F5F">
      <w:pPr>
        <w:spacing w:line="240" w:lineRule="auto"/>
        <w:ind w:left="1440"/>
      </w:pPr>
      <w:r>
        <w:t xml:space="preserve">The Board </w:t>
      </w:r>
      <w:r w:rsidR="00E23F5F">
        <w:t>noted the resignation of Alvaro Loxton and thanked him for his work on the Board and Staff Committee and wish him the best for the future</w:t>
      </w:r>
      <w:r w:rsidR="00742EA2" w:rsidRPr="00742EA2">
        <w:t>.</w:t>
      </w:r>
    </w:p>
    <w:p w:rsidR="00E23F5F" w:rsidRDefault="00E23F5F" w:rsidP="00E23F5F">
      <w:pPr>
        <w:spacing w:line="240" w:lineRule="auto"/>
        <w:ind w:left="1440"/>
      </w:pPr>
      <w:r>
        <w:t>The Board heard from the proposed Trustee and unanimously approved William Omoma as the new Student Trustee</w:t>
      </w:r>
    </w:p>
    <w:p w:rsidR="00E23F5F" w:rsidRPr="00742EA2" w:rsidRDefault="00E23F5F" w:rsidP="00FD1329">
      <w:pPr>
        <w:spacing w:line="240" w:lineRule="auto"/>
        <w:ind w:left="1440"/>
      </w:pPr>
      <w:r w:rsidRPr="00E23F5F">
        <w:rPr>
          <w:i/>
        </w:rPr>
        <w:t>Action</w:t>
      </w:r>
      <w:r>
        <w:t xml:space="preserve"> – ZC</w:t>
      </w:r>
      <w:r w:rsidR="00716028">
        <w:t xml:space="preserve"> </w:t>
      </w:r>
      <w:r>
        <w:t>/</w:t>
      </w:r>
      <w:r w:rsidR="00716028">
        <w:t xml:space="preserve"> </w:t>
      </w:r>
      <w:r>
        <w:t>BW</w:t>
      </w:r>
      <w:r w:rsidR="00716028">
        <w:t xml:space="preserve"> </w:t>
      </w:r>
      <w:r>
        <w:t>/</w:t>
      </w:r>
      <w:r w:rsidR="00716028">
        <w:t xml:space="preserve"> </w:t>
      </w:r>
      <w:r>
        <w:t>EM to present at Student Council</w:t>
      </w:r>
    </w:p>
    <w:p w:rsidR="00A2158D" w:rsidRDefault="00AC04EF" w:rsidP="00A2158D">
      <w:pPr>
        <w:spacing w:line="240" w:lineRule="auto"/>
        <w:rPr>
          <w:b/>
        </w:rPr>
      </w:pPr>
      <w:r>
        <w:rPr>
          <w:b/>
        </w:rPr>
        <w:t>37</w:t>
      </w:r>
      <w:r w:rsidR="00A2158D">
        <w:rPr>
          <w:b/>
        </w:rPr>
        <w:t>/1</w:t>
      </w:r>
      <w:r w:rsidR="00433765">
        <w:rPr>
          <w:b/>
        </w:rPr>
        <w:t>7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A2158D">
        <w:rPr>
          <w:b/>
        </w:rPr>
        <w:t>Objectives &amp; Management of CEO incorporating update:</w:t>
      </w:r>
    </w:p>
    <w:p w:rsidR="00A2158D" w:rsidRDefault="00433765" w:rsidP="00433765">
      <w:pPr>
        <w:spacing w:line="240" w:lineRule="auto"/>
        <w:ind w:left="1440"/>
      </w:pPr>
      <w:r>
        <w:t xml:space="preserve">The Board </w:t>
      </w:r>
      <w:r w:rsidR="00716028">
        <w:t>approved in general the document and agreed to trial for 1 year and then have the option to review.</w:t>
      </w:r>
    </w:p>
    <w:p w:rsidR="00716028" w:rsidRPr="00742EA2" w:rsidRDefault="00716028" w:rsidP="00433765">
      <w:pPr>
        <w:spacing w:line="240" w:lineRule="auto"/>
        <w:ind w:left="1440"/>
      </w:pPr>
      <w:r>
        <w:t>Some finer points to be discussed around composition of the group.</w:t>
      </w:r>
    </w:p>
    <w:p w:rsidR="00A2158D" w:rsidRPr="00742EA2" w:rsidRDefault="00A2158D" w:rsidP="00A2158D">
      <w:pPr>
        <w:spacing w:line="240" w:lineRule="auto"/>
      </w:pPr>
      <w:r w:rsidRPr="00742EA2">
        <w:tab/>
      </w:r>
      <w:r w:rsidRPr="00742EA2">
        <w:tab/>
      </w:r>
      <w:r w:rsidRPr="00742EA2">
        <w:rPr>
          <w:i/>
        </w:rPr>
        <w:t>Action</w:t>
      </w:r>
      <w:r w:rsidRPr="00742EA2">
        <w:t xml:space="preserve"> – TB</w:t>
      </w:r>
      <w:r w:rsidR="00FD1329">
        <w:t xml:space="preserve"> / DO</w:t>
      </w:r>
      <w:r w:rsidRPr="00742EA2">
        <w:t xml:space="preserve"> to </w:t>
      </w:r>
      <w:r w:rsidR="00716028">
        <w:t>meet to schedule the management group.</w:t>
      </w:r>
      <w:r w:rsidRPr="00742EA2">
        <w:tab/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F62BF1" w:rsidRPr="0025677D" w:rsidRDefault="00AC04EF" w:rsidP="0025677D">
      <w:pPr>
        <w:spacing w:line="240" w:lineRule="auto"/>
        <w:rPr>
          <w:b/>
        </w:rPr>
      </w:pPr>
      <w:r>
        <w:rPr>
          <w:b/>
        </w:rPr>
        <w:t>38</w:t>
      </w:r>
      <w:r w:rsidR="00F62BF1" w:rsidRPr="0025677D">
        <w:rPr>
          <w:b/>
        </w:rPr>
        <w:t>/1</w:t>
      </w:r>
      <w:r w:rsidR="00823840">
        <w:rPr>
          <w:b/>
        </w:rPr>
        <w:t>7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Pr="0025677D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001091" w:rsidRPr="005B3902" w:rsidRDefault="00AC04EF" w:rsidP="0025677D">
      <w:pPr>
        <w:spacing w:line="240" w:lineRule="auto"/>
        <w:rPr>
          <w:b/>
        </w:rPr>
      </w:pPr>
      <w:r>
        <w:rPr>
          <w:b/>
        </w:rPr>
        <w:t>39</w:t>
      </w:r>
      <w:r w:rsidR="00001091" w:rsidRPr="0025677D">
        <w:rPr>
          <w:b/>
        </w:rPr>
        <w:t>/1</w:t>
      </w:r>
      <w:r w:rsidR="00823840">
        <w:rPr>
          <w:b/>
        </w:rPr>
        <w:t>7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Staff Committee</w:t>
      </w:r>
    </w:p>
    <w:p w:rsidR="00001091" w:rsidRDefault="00AC04EF" w:rsidP="0025677D">
      <w:pPr>
        <w:spacing w:line="240" w:lineRule="auto"/>
        <w:rPr>
          <w:b/>
        </w:rPr>
      </w:pPr>
      <w:r>
        <w:rPr>
          <w:b/>
        </w:rPr>
        <w:t>40</w:t>
      </w:r>
      <w:r w:rsidR="00823840">
        <w:rPr>
          <w:b/>
        </w:rPr>
        <w:t>/17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F&amp;GP Committee</w:t>
      </w:r>
    </w:p>
    <w:p w:rsidR="00AC04EF" w:rsidRDefault="00AC04EF" w:rsidP="0025677D">
      <w:pPr>
        <w:spacing w:line="240" w:lineRule="auto"/>
        <w:rPr>
          <w:b/>
        </w:rPr>
      </w:pPr>
      <w:r>
        <w:rPr>
          <w:b/>
        </w:rPr>
        <w:t>41/17</w:t>
      </w:r>
      <w:r w:rsidRPr="0025677D">
        <w:rPr>
          <w:b/>
        </w:rPr>
        <w:tab/>
      </w:r>
      <w:r w:rsidRPr="0025677D">
        <w:rPr>
          <w:b/>
        </w:rPr>
        <w:tab/>
        <w:t>*</w:t>
      </w:r>
      <w:r>
        <w:rPr>
          <w:b/>
        </w:rPr>
        <w:t>Sustainability Report</w:t>
      </w:r>
    </w:p>
    <w:p w:rsidR="00AC04EF" w:rsidRDefault="00AC04EF" w:rsidP="00AC04EF">
      <w:pPr>
        <w:spacing w:line="240" w:lineRule="auto"/>
        <w:ind w:left="1440"/>
      </w:pPr>
      <w:r w:rsidRPr="00AC04EF">
        <w:lastRenderedPageBreak/>
        <w:t>Staff Committee and F&amp;GP Reports are to be un</w:t>
      </w:r>
      <w:r>
        <w:t>-</w:t>
      </w:r>
      <w:r w:rsidRPr="00AC04EF">
        <w:t>star</w:t>
      </w:r>
      <w:r>
        <w:t>r</w:t>
      </w:r>
      <w:r w:rsidRPr="00AC04EF">
        <w:t>ed items for future meetings and will require a summary sheet to be presented by the Chair of each Committee.</w:t>
      </w:r>
    </w:p>
    <w:p w:rsidR="00AC04EF" w:rsidRPr="00AC04EF" w:rsidRDefault="00AC04EF" w:rsidP="00AC04EF">
      <w:pPr>
        <w:spacing w:line="240" w:lineRule="auto"/>
        <w:ind w:left="1440"/>
      </w:pPr>
      <w:r w:rsidRPr="00655232">
        <w:rPr>
          <w:i/>
        </w:rPr>
        <w:t>Action</w:t>
      </w:r>
      <w:r>
        <w:t xml:space="preserve"> – TB to have summary sheets created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E23F5F">
        <w:t>5</w:t>
      </w:r>
      <w:r w:rsidR="00E23F5F" w:rsidRPr="00E23F5F">
        <w:rPr>
          <w:vertAlign w:val="superscript"/>
        </w:rPr>
        <w:t>th</w:t>
      </w:r>
      <w:r w:rsidR="00E23F5F">
        <w:t xml:space="preserve"> December</w:t>
      </w:r>
      <w:r w:rsidR="008A643D">
        <w:t xml:space="preserve"> 2017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655232" w:rsidRPr="00FD1329" w:rsidRDefault="00655232" w:rsidP="00655232">
      <w:pPr>
        <w:pStyle w:val="NoSpacing"/>
        <w:ind w:left="1440"/>
      </w:pPr>
      <w:r w:rsidRPr="00AC04EF">
        <w:rPr>
          <w:i/>
        </w:rPr>
        <w:t>Action</w:t>
      </w:r>
      <w:r w:rsidRPr="00742EA2">
        <w:t xml:space="preserve"> – TB to lead on customer experience project and define what the customer experience for the SU is and create an objective to support with execution/delivery</w:t>
      </w:r>
      <w:r>
        <w:t xml:space="preserve"> </w:t>
      </w:r>
      <w:r w:rsidRPr="00AC04EF">
        <w:rPr>
          <w:b/>
        </w:rPr>
        <w:t>(ongoing)</w:t>
      </w:r>
    </w:p>
    <w:p w:rsidR="00655232" w:rsidRPr="00AC04EF" w:rsidRDefault="00655232" w:rsidP="00655232">
      <w:pPr>
        <w:pStyle w:val="NoSpacing"/>
        <w:ind w:left="1440"/>
        <w:rPr>
          <w:i/>
        </w:rPr>
      </w:pPr>
      <w:proofErr w:type="gramStart"/>
      <w:r w:rsidRPr="00AC04EF">
        <w:rPr>
          <w:i/>
        </w:rPr>
        <w:t xml:space="preserve">Action – </w:t>
      </w:r>
      <w:r w:rsidRPr="00A72577">
        <w:t>TB/SH to action the charitable activities possible in the shop.</w:t>
      </w:r>
      <w:proofErr w:type="gramEnd"/>
      <w:r>
        <w:t xml:space="preserve"> </w:t>
      </w:r>
      <w:r w:rsidRPr="00AC04EF">
        <w:rPr>
          <w:b/>
        </w:rPr>
        <w:t>(</w:t>
      </w:r>
      <w:proofErr w:type="gramStart"/>
      <w:r w:rsidRPr="00AC04EF">
        <w:rPr>
          <w:b/>
        </w:rPr>
        <w:t>ongoing</w:t>
      </w:r>
      <w:proofErr w:type="gramEnd"/>
      <w:r w:rsidRPr="00AC04EF">
        <w:rPr>
          <w:b/>
        </w:rPr>
        <w:t>)</w:t>
      </w:r>
    </w:p>
    <w:p w:rsidR="00655232" w:rsidRPr="00A72577" w:rsidRDefault="00655232" w:rsidP="00655232">
      <w:pPr>
        <w:pStyle w:val="NoSpacing"/>
        <w:ind w:left="1440"/>
      </w:pPr>
      <w:r w:rsidRPr="00AC04EF">
        <w:rPr>
          <w:i/>
        </w:rPr>
        <w:t xml:space="preserve">Action – </w:t>
      </w:r>
      <w:r w:rsidRPr="00A72577">
        <w:t>TB to create KPI’s in line with strategic planning for the October meeting.</w:t>
      </w:r>
      <w:r>
        <w:t xml:space="preserve"> </w:t>
      </w:r>
      <w:r w:rsidRPr="00AC04EF">
        <w:rPr>
          <w:b/>
        </w:rPr>
        <w:t>(</w:t>
      </w:r>
      <w:proofErr w:type="gramStart"/>
      <w:r w:rsidRPr="00AC04EF">
        <w:rPr>
          <w:b/>
        </w:rPr>
        <w:t>ongoing</w:t>
      </w:r>
      <w:proofErr w:type="gramEnd"/>
      <w:r w:rsidRPr="00AC04EF">
        <w:rPr>
          <w:b/>
        </w:rPr>
        <w:t>)</w:t>
      </w:r>
    </w:p>
    <w:p w:rsidR="00251D8F" w:rsidRPr="00251D8F" w:rsidRDefault="00655232" w:rsidP="00A118AB">
      <w:pPr>
        <w:spacing w:line="240" w:lineRule="auto"/>
        <w:ind w:left="1440"/>
      </w:pPr>
      <w:r w:rsidRPr="00AC04EF">
        <w:rPr>
          <w:i/>
        </w:rPr>
        <w:t>Action</w:t>
      </w:r>
      <w:r w:rsidRPr="00FD1329">
        <w:t xml:space="preserve"> – AE to develop a WO job description</w:t>
      </w:r>
      <w:r>
        <w:t xml:space="preserve"> </w:t>
      </w:r>
      <w:r w:rsidRPr="00655232">
        <w:rPr>
          <w:b/>
        </w:rPr>
        <w:t>(ongoing – reassigned to JJ)</w:t>
      </w:r>
      <w:r w:rsidR="00251D8F">
        <w:rPr>
          <w:b/>
        </w:rPr>
        <w:br/>
      </w:r>
      <w:r w:rsidR="00251D8F" w:rsidRPr="00D61330">
        <w:rPr>
          <w:i/>
        </w:rPr>
        <w:t>Action</w:t>
      </w:r>
      <w:r w:rsidR="00251D8F">
        <w:t xml:space="preserve"> – TB to arrange for ZC to sign off</w:t>
      </w:r>
      <w:r w:rsidR="00251D8F">
        <w:br/>
      </w:r>
      <w:r w:rsidR="00251D8F" w:rsidRPr="00D61330">
        <w:rPr>
          <w:i/>
        </w:rPr>
        <w:t>Action</w:t>
      </w:r>
      <w:r w:rsidR="00251D8F">
        <w:t xml:space="preserve"> – TB to add wording to going concern narrative</w:t>
      </w:r>
      <w:r w:rsidR="00716028">
        <w:br/>
      </w:r>
      <w:r w:rsidR="00716028" w:rsidRPr="00D61330">
        <w:rPr>
          <w:i/>
        </w:rPr>
        <w:t>Action</w:t>
      </w:r>
      <w:r w:rsidR="00716028">
        <w:t xml:space="preserve"> – TB to add pass thanks to MB and his team</w:t>
      </w:r>
      <w:r w:rsidR="00A118AB">
        <w:br/>
      </w:r>
      <w:r w:rsidR="00A118AB" w:rsidRPr="00716028">
        <w:rPr>
          <w:i/>
        </w:rPr>
        <w:t>Action</w:t>
      </w:r>
      <w:r w:rsidR="00A118AB">
        <w:t xml:space="preserve"> – TB to work on wording and resubmit prior to December meeting for discussion</w:t>
      </w:r>
      <w:r w:rsidR="00716028">
        <w:br/>
      </w:r>
      <w:r w:rsidR="00716028" w:rsidRPr="00716028">
        <w:rPr>
          <w:i/>
        </w:rPr>
        <w:t>Action</w:t>
      </w:r>
      <w:r w:rsidR="00716028">
        <w:t xml:space="preserve"> – WH to produce full reimbursement figures for discussion</w:t>
      </w:r>
      <w:r w:rsidR="00716028">
        <w:br/>
      </w:r>
      <w:r w:rsidR="00716028" w:rsidRPr="00716028">
        <w:rPr>
          <w:i/>
        </w:rPr>
        <w:t>Action</w:t>
      </w:r>
      <w:r w:rsidR="00716028">
        <w:t xml:space="preserve"> – TB to discuss with WH re poster approval</w:t>
      </w:r>
      <w:r w:rsidR="00716028">
        <w:br/>
      </w:r>
      <w:r w:rsidR="00E23F5F" w:rsidRPr="00313228">
        <w:rPr>
          <w:i/>
        </w:rPr>
        <w:t>Action</w:t>
      </w:r>
      <w:r w:rsidR="00E23F5F">
        <w:t xml:space="preserve"> – TB/DO to update and represent to F&amp;GP</w:t>
      </w:r>
      <w:r w:rsidR="00E23F5F">
        <w:br/>
      </w:r>
      <w:r w:rsidR="00E23F5F" w:rsidRPr="00E23F5F">
        <w:rPr>
          <w:i/>
        </w:rPr>
        <w:t>Action</w:t>
      </w:r>
      <w:r w:rsidR="00E23F5F">
        <w:t xml:space="preserve"> – ZC</w:t>
      </w:r>
      <w:r w:rsidR="00716028">
        <w:t xml:space="preserve"> </w:t>
      </w:r>
      <w:r w:rsidR="00E23F5F">
        <w:t>/</w:t>
      </w:r>
      <w:r w:rsidR="00716028">
        <w:t xml:space="preserve"> </w:t>
      </w:r>
      <w:r w:rsidR="00E23F5F">
        <w:t>BW</w:t>
      </w:r>
      <w:r w:rsidR="00716028">
        <w:t xml:space="preserve"> </w:t>
      </w:r>
      <w:r w:rsidR="00E23F5F">
        <w:t>/</w:t>
      </w:r>
      <w:r w:rsidR="00716028">
        <w:t xml:space="preserve"> </w:t>
      </w:r>
      <w:r w:rsidR="00E23F5F">
        <w:t>EM to present at Student Council</w:t>
      </w:r>
      <w:r w:rsidR="00716028">
        <w:br/>
      </w:r>
      <w:r w:rsidR="00716028" w:rsidRPr="00716028">
        <w:rPr>
          <w:i/>
        </w:rPr>
        <w:t>Action</w:t>
      </w:r>
      <w:r w:rsidR="00716028" w:rsidRPr="00716028">
        <w:t xml:space="preserve"> – TB / DO to meet to schedule the management group.</w:t>
      </w:r>
      <w:r w:rsidR="00716028" w:rsidRPr="00716028">
        <w:tab/>
      </w:r>
      <w:r w:rsidR="00E23F5F">
        <w:br/>
      </w:r>
      <w:r w:rsidR="00251D8F" w:rsidRPr="00655232">
        <w:rPr>
          <w:i/>
        </w:rPr>
        <w:t>Action</w:t>
      </w:r>
      <w:r w:rsidR="00251D8F">
        <w:t xml:space="preserve"> – TB to have summary sheets created</w:t>
      </w:r>
    </w:p>
    <w:p w:rsidR="00655232" w:rsidRDefault="00655232" w:rsidP="00655232">
      <w:pPr>
        <w:pStyle w:val="NoSpacing"/>
        <w:ind w:left="1440"/>
      </w:pPr>
    </w:p>
    <w:sectPr w:rsidR="00655232" w:rsidSect="00AB4C88">
      <w:headerReference w:type="default" r:id="rId9"/>
      <w:headerReference w:type="first" r:id="rId10"/>
      <w:pgSz w:w="11906" w:h="16838"/>
      <w:pgMar w:top="1440" w:right="1440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FC4B9B" wp14:editId="54ED5FF6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5F54"/>
    <w:rsid w:val="000B7369"/>
    <w:rsid w:val="00143945"/>
    <w:rsid w:val="001A5154"/>
    <w:rsid w:val="001F1748"/>
    <w:rsid w:val="00247EFA"/>
    <w:rsid w:val="00251D8F"/>
    <w:rsid w:val="0025677D"/>
    <w:rsid w:val="0026583F"/>
    <w:rsid w:val="00266C18"/>
    <w:rsid w:val="0029778E"/>
    <w:rsid w:val="002D7528"/>
    <w:rsid w:val="002E3FDF"/>
    <w:rsid w:val="00313228"/>
    <w:rsid w:val="00317743"/>
    <w:rsid w:val="00317B5B"/>
    <w:rsid w:val="00344BE7"/>
    <w:rsid w:val="0039751B"/>
    <w:rsid w:val="003E021D"/>
    <w:rsid w:val="003F50B7"/>
    <w:rsid w:val="003F553C"/>
    <w:rsid w:val="0041501F"/>
    <w:rsid w:val="00431372"/>
    <w:rsid w:val="00433765"/>
    <w:rsid w:val="00437C28"/>
    <w:rsid w:val="004671C5"/>
    <w:rsid w:val="00473FC9"/>
    <w:rsid w:val="0049576F"/>
    <w:rsid w:val="004B06FD"/>
    <w:rsid w:val="004B1E04"/>
    <w:rsid w:val="004C043D"/>
    <w:rsid w:val="004E035F"/>
    <w:rsid w:val="004E440A"/>
    <w:rsid w:val="004E7758"/>
    <w:rsid w:val="004F18EE"/>
    <w:rsid w:val="005B1BBE"/>
    <w:rsid w:val="005B3902"/>
    <w:rsid w:val="005C1729"/>
    <w:rsid w:val="00603CCE"/>
    <w:rsid w:val="00606DAB"/>
    <w:rsid w:val="00655232"/>
    <w:rsid w:val="00686D58"/>
    <w:rsid w:val="006873F5"/>
    <w:rsid w:val="00691AD1"/>
    <w:rsid w:val="00716028"/>
    <w:rsid w:val="00731DAC"/>
    <w:rsid w:val="00742509"/>
    <w:rsid w:val="00742EA2"/>
    <w:rsid w:val="00750C2B"/>
    <w:rsid w:val="007D3945"/>
    <w:rsid w:val="007E4DDB"/>
    <w:rsid w:val="00815C4F"/>
    <w:rsid w:val="00823840"/>
    <w:rsid w:val="00842294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F730C"/>
    <w:rsid w:val="009053B3"/>
    <w:rsid w:val="00906BDD"/>
    <w:rsid w:val="00910B2D"/>
    <w:rsid w:val="00925696"/>
    <w:rsid w:val="0093642F"/>
    <w:rsid w:val="00974EC9"/>
    <w:rsid w:val="009B213E"/>
    <w:rsid w:val="009D2D5F"/>
    <w:rsid w:val="009E7696"/>
    <w:rsid w:val="00A06FDC"/>
    <w:rsid w:val="00A118AB"/>
    <w:rsid w:val="00A2158D"/>
    <w:rsid w:val="00A72577"/>
    <w:rsid w:val="00A816FD"/>
    <w:rsid w:val="00AB4C88"/>
    <w:rsid w:val="00AC04EF"/>
    <w:rsid w:val="00AC3788"/>
    <w:rsid w:val="00AF1A08"/>
    <w:rsid w:val="00B12931"/>
    <w:rsid w:val="00B4136A"/>
    <w:rsid w:val="00B87D1A"/>
    <w:rsid w:val="00BD6748"/>
    <w:rsid w:val="00BF62EE"/>
    <w:rsid w:val="00C20973"/>
    <w:rsid w:val="00C37F0D"/>
    <w:rsid w:val="00CE1917"/>
    <w:rsid w:val="00D05293"/>
    <w:rsid w:val="00D25F90"/>
    <w:rsid w:val="00D61330"/>
    <w:rsid w:val="00D86D98"/>
    <w:rsid w:val="00DA3A3C"/>
    <w:rsid w:val="00DB095F"/>
    <w:rsid w:val="00DC691B"/>
    <w:rsid w:val="00DE101C"/>
    <w:rsid w:val="00DF6D4D"/>
    <w:rsid w:val="00E21977"/>
    <w:rsid w:val="00E23F5F"/>
    <w:rsid w:val="00EB1F00"/>
    <w:rsid w:val="00ED591A"/>
    <w:rsid w:val="00F328BB"/>
    <w:rsid w:val="00F3580E"/>
    <w:rsid w:val="00F409BF"/>
    <w:rsid w:val="00F62BF1"/>
    <w:rsid w:val="00FA73EA"/>
    <w:rsid w:val="00FD1329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047C-A404-4D3F-B2A8-9B7E79D1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Phillippa Scott</dc:creator>
  <cp:lastModifiedBy>Tim Benford</cp:lastModifiedBy>
  <cp:revision>11</cp:revision>
  <dcterms:created xsi:type="dcterms:W3CDTF">2017-10-27T13:53:00Z</dcterms:created>
  <dcterms:modified xsi:type="dcterms:W3CDTF">2017-11-02T10:55:00Z</dcterms:modified>
</cp:coreProperties>
</file>