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29E4A" w14:textId="45F6F5FD" w:rsidR="00CC11E5" w:rsidRPr="00CC11E5" w:rsidRDefault="00CC11E5" w:rsidP="00CC11E5">
      <w:pPr>
        <w:rPr>
          <w:rFonts w:ascii="Calibri" w:hAnsi="Calibri" w:cs="Calibri"/>
          <w:b/>
          <w:bCs/>
        </w:rPr>
      </w:pPr>
      <w:r w:rsidRPr="00CC11E5">
        <w:rPr>
          <w:rFonts w:ascii="Calibri" w:hAnsi="Calibri" w:cs="Calibri"/>
          <w:b/>
          <w:bCs/>
        </w:rPr>
        <w:t>Purchasing &amp; Sustainability</w:t>
      </w:r>
      <w:r w:rsidR="0008727F">
        <w:rPr>
          <w:rFonts w:ascii="Calibri" w:hAnsi="Calibri" w:cs="Calibri"/>
          <w:b/>
          <w:bCs/>
        </w:rPr>
        <w:t xml:space="preserve"> – Sports Clubs and Societies</w:t>
      </w:r>
    </w:p>
    <w:p w14:paraId="438E3884" w14:textId="1BF055D0" w:rsidR="00CC11E5" w:rsidRPr="00CC11E5" w:rsidRDefault="00CC11E5" w:rsidP="00CC11E5">
      <w:pPr>
        <w:rPr>
          <w:rFonts w:ascii="Calibri" w:hAnsi="Calibri" w:cs="Calibri"/>
          <w:sz w:val="22"/>
          <w:szCs w:val="22"/>
        </w:rPr>
      </w:pPr>
      <w:r w:rsidRPr="00CC11E5">
        <w:rPr>
          <w:rFonts w:ascii="Calibri" w:hAnsi="Calibri" w:cs="Calibri"/>
          <w:sz w:val="22"/>
          <w:szCs w:val="22"/>
        </w:rPr>
        <w:t xml:space="preserve">Although the most sustainable option may not be to buy anything at all, we know that </w:t>
      </w:r>
      <w:r>
        <w:rPr>
          <w:rFonts w:ascii="Calibri" w:hAnsi="Calibri" w:cs="Calibri"/>
          <w:sz w:val="22"/>
          <w:szCs w:val="22"/>
        </w:rPr>
        <w:t xml:space="preserve">running a sports club or society </w:t>
      </w:r>
      <w:r w:rsidRPr="00CC11E5">
        <w:rPr>
          <w:rFonts w:ascii="Calibri" w:hAnsi="Calibri" w:cs="Calibri"/>
          <w:sz w:val="22"/>
          <w:szCs w:val="22"/>
        </w:rPr>
        <w:t>is a busy and bustling environment where purchasing stuff is sometimes unavoidable.  </w:t>
      </w:r>
    </w:p>
    <w:p w14:paraId="421AF945" w14:textId="2FB571E3" w:rsidR="00CC11E5" w:rsidRPr="00CC11E5" w:rsidRDefault="00CC11E5" w:rsidP="00CC11E5">
      <w:pPr>
        <w:rPr>
          <w:rFonts w:ascii="Calibri" w:hAnsi="Calibri" w:cs="Calibri"/>
          <w:sz w:val="22"/>
          <w:szCs w:val="22"/>
        </w:rPr>
      </w:pPr>
      <w:r w:rsidRPr="00CC11E5">
        <w:rPr>
          <w:rFonts w:ascii="Calibri" w:hAnsi="Calibri" w:cs="Calibri"/>
          <w:sz w:val="22"/>
          <w:szCs w:val="22"/>
        </w:rPr>
        <w:t>That’s why we have put this guide together as a tool to explore more sustainable or alternative options!  </w:t>
      </w:r>
      <w:r>
        <w:rPr>
          <w:rFonts w:ascii="Calibri" w:hAnsi="Calibri" w:cs="Calibri"/>
          <w:sz w:val="22"/>
          <w:szCs w:val="22"/>
        </w:rPr>
        <w:t>Whether that’s for events, trainings, campaigns or kit, we’ve got you covered.</w:t>
      </w:r>
    </w:p>
    <w:p w14:paraId="1FD99353" w14:textId="77777777" w:rsidR="00CC11E5" w:rsidRPr="00CC11E5" w:rsidRDefault="00CC11E5" w:rsidP="00CC11E5">
      <w:pPr>
        <w:rPr>
          <w:rFonts w:ascii="Calibri" w:hAnsi="Calibri" w:cs="Calibri"/>
          <w:sz w:val="22"/>
          <w:szCs w:val="22"/>
        </w:rPr>
      </w:pPr>
      <w:r w:rsidRPr="00CC11E5">
        <w:rPr>
          <w:rFonts w:ascii="Calibri" w:hAnsi="Calibri" w:cs="Calibri"/>
          <w:b/>
          <w:bCs/>
          <w:sz w:val="22"/>
          <w:szCs w:val="22"/>
        </w:rPr>
        <w:t>Context</w:t>
      </w:r>
      <w:r w:rsidRPr="00CC11E5">
        <w:rPr>
          <w:rFonts w:ascii="Calibri" w:hAnsi="Calibri" w:cs="Calibri"/>
          <w:sz w:val="22"/>
          <w:szCs w:val="22"/>
        </w:rPr>
        <w:t> </w:t>
      </w:r>
    </w:p>
    <w:p w14:paraId="78F5A706" w14:textId="77777777" w:rsidR="00CC11E5" w:rsidRPr="00CC11E5" w:rsidRDefault="00CC11E5" w:rsidP="00CC11E5">
      <w:pPr>
        <w:rPr>
          <w:rFonts w:ascii="Calibri" w:hAnsi="Calibri" w:cs="Calibri"/>
          <w:sz w:val="22"/>
          <w:szCs w:val="22"/>
        </w:rPr>
      </w:pPr>
      <w:r w:rsidRPr="00CC11E5">
        <w:rPr>
          <w:rFonts w:ascii="Calibri" w:hAnsi="Calibri" w:cs="Calibri"/>
          <w:sz w:val="22"/>
          <w:szCs w:val="22"/>
        </w:rPr>
        <w:t>The Students’ Union at UWE is </w:t>
      </w:r>
      <w:hyperlink r:id="rId5" w:tgtFrame="_blank" w:history="1">
        <w:r w:rsidRPr="00CC11E5">
          <w:rPr>
            <w:rStyle w:val="Hyperlink"/>
            <w:rFonts w:ascii="Calibri" w:hAnsi="Calibri" w:cs="Calibri"/>
            <w:sz w:val="22"/>
            <w:szCs w:val="22"/>
          </w:rPr>
          <w:t>committed to embedding sustainability into everything we do</w:t>
        </w:r>
      </w:hyperlink>
      <w:r w:rsidRPr="00CC11E5">
        <w:rPr>
          <w:rFonts w:ascii="Calibri" w:hAnsi="Calibri" w:cs="Calibri"/>
          <w:sz w:val="22"/>
          <w:szCs w:val="22"/>
        </w:rPr>
        <w:t>, from our campaigns, to our policies, to our office supplies. We have been the highest-scoring students’ union in the UK for 10 years running in the </w:t>
      </w:r>
      <w:hyperlink r:id="rId6" w:tgtFrame="_blank" w:history="1">
        <w:r w:rsidRPr="00CC11E5">
          <w:rPr>
            <w:rStyle w:val="Hyperlink"/>
            <w:rFonts w:ascii="Calibri" w:hAnsi="Calibri" w:cs="Calibri"/>
            <w:sz w:val="22"/>
            <w:szCs w:val="22"/>
          </w:rPr>
          <w:t>SOS-UK Green Impact Awards</w:t>
        </w:r>
      </w:hyperlink>
      <w:r w:rsidRPr="00CC11E5">
        <w:rPr>
          <w:rFonts w:ascii="Calibri" w:hAnsi="Calibri" w:cs="Calibri"/>
          <w:sz w:val="22"/>
          <w:szCs w:val="22"/>
        </w:rPr>
        <w:t> (2016-2025).  </w:t>
      </w:r>
    </w:p>
    <w:p w14:paraId="03158326" w14:textId="77777777" w:rsidR="00CC11E5" w:rsidRPr="00CC11E5" w:rsidRDefault="00CC11E5" w:rsidP="00CC11E5">
      <w:pPr>
        <w:rPr>
          <w:rFonts w:ascii="Calibri" w:hAnsi="Calibri" w:cs="Calibri"/>
          <w:sz w:val="22"/>
          <w:szCs w:val="22"/>
        </w:rPr>
      </w:pPr>
      <w:r w:rsidRPr="00CC11E5">
        <w:rPr>
          <w:rFonts w:ascii="Calibri" w:hAnsi="Calibri" w:cs="Calibri"/>
          <w:sz w:val="22"/>
          <w:szCs w:val="22"/>
        </w:rPr>
        <w:t>We do this because our students have told us how much they care about the climate emergency. </w:t>
      </w:r>
    </w:p>
    <w:p w14:paraId="6B5506EB" w14:textId="77777777" w:rsidR="00CC11E5" w:rsidRPr="00CC11E5" w:rsidRDefault="00CC11E5" w:rsidP="00CC11E5">
      <w:pPr>
        <w:rPr>
          <w:rFonts w:ascii="Calibri" w:hAnsi="Calibri" w:cs="Calibri"/>
          <w:sz w:val="22"/>
          <w:szCs w:val="22"/>
        </w:rPr>
      </w:pPr>
      <w:r w:rsidRPr="00CC11E5">
        <w:rPr>
          <w:rFonts w:ascii="Calibri" w:hAnsi="Calibri" w:cs="Calibri"/>
          <w:b/>
          <w:bCs/>
          <w:sz w:val="22"/>
          <w:szCs w:val="22"/>
        </w:rPr>
        <w:t>Why have we put this guide together?</w:t>
      </w:r>
      <w:r w:rsidRPr="00CC11E5">
        <w:rPr>
          <w:rFonts w:ascii="Calibri" w:hAnsi="Calibri" w:cs="Calibri"/>
          <w:sz w:val="22"/>
          <w:szCs w:val="22"/>
        </w:rPr>
        <w:t> </w:t>
      </w:r>
    </w:p>
    <w:p w14:paraId="37F75578" w14:textId="77777777" w:rsidR="00CC11E5" w:rsidRPr="00CC11E5" w:rsidRDefault="00CC11E5" w:rsidP="00CC11E5">
      <w:pPr>
        <w:rPr>
          <w:rFonts w:ascii="Calibri" w:hAnsi="Calibri" w:cs="Calibri"/>
          <w:sz w:val="22"/>
          <w:szCs w:val="22"/>
        </w:rPr>
      </w:pPr>
      <w:r w:rsidRPr="00CC11E5">
        <w:rPr>
          <w:rFonts w:ascii="Calibri" w:hAnsi="Calibri" w:cs="Calibri"/>
          <w:sz w:val="22"/>
          <w:szCs w:val="22"/>
        </w:rPr>
        <w:t>To continue and expand our sustainability work, we are striving to continually reduce the negative impact of our activity, while using our purchasing power as a force for good!  </w:t>
      </w:r>
    </w:p>
    <w:p w14:paraId="26969CF6" w14:textId="77777777" w:rsidR="00CC11E5" w:rsidRPr="00CC11E5" w:rsidRDefault="00CC11E5" w:rsidP="00CC11E5">
      <w:pPr>
        <w:rPr>
          <w:rFonts w:ascii="Calibri" w:hAnsi="Calibri" w:cs="Calibri"/>
          <w:sz w:val="22"/>
          <w:szCs w:val="22"/>
        </w:rPr>
      </w:pPr>
      <w:r w:rsidRPr="00CC11E5">
        <w:rPr>
          <w:rFonts w:ascii="Calibri" w:hAnsi="Calibri" w:cs="Calibri"/>
          <w:sz w:val="22"/>
          <w:szCs w:val="22"/>
        </w:rPr>
        <w:t>Therefore, this guide has been created to be a helpful resource in reducing unnecessary waste.  </w:t>
      </w:r>
    </w:p>
    <w:p w14:paraId="7B103DF7" w14:textId="186967D1" w:rsidR="00CC11E5" w:rsidRPr="00CC11E5" w:rsidRDefault="00CC11E5" w:rsidP="00CC11E5">
      <w:pPr>
        <w:rPr>
          <w:rFonts w:ascii="Calibri" w:hAnsi="Calibri" w:cs="Calibri"/>
          <w:sz w:val="22"/>
          <w:szCs w:val="22"/>
        </w:rPr>
      </w:pPr>
      <w:r w:rsidRPr="00CC11E5">
        <w:rPr>
          <w:rFonts w:ascii="Calibri" w:hAnsi="Calibri" w:cs="Calibri"/>
          <w:sz w:val="22"/>
          <w:szCs w:val="22"/>
        </w:rPr>
        <w:t>This guide is not supposed to force st</w:t>
      </w:r>
      <w:r>
        <w:rPr>
          <w:rFonts w:ascii="Calibri" w:hAnsi="Calibri" w:cs="Calibri"/>
          <w:sz w:val="22"/>
          <w:szCs w:val="22"/>
        </w:rPr>
        <w:t>udents</w:t>
      </w:r>
      <w:r w:rsidRPr="00CC11E5">
        <w:rPr>
          <w:rFonts w:ascii="Calibri" w:hAnsi="Calibri" w:cs="Calibri"/>
          <w:sz w:val="22"/>
          <w:szCs w:val="22"/>
        </w:rPr>
        <w:t xml:space="preserve"> to do anything, it is supposed to encourage st</w:t>
      </w:r>
      <w:r>
        <w:rPr>
          <w:rFonts w:ascii="Calibri" w:hAnsi="Calibri" w:cs="Calibri"/>
          <w:sz w:val="22"/>
          <w:szCs w:val="22"/>
        </w:rPr>
        <w:t>udents</w:t>
      </w:r>
      <w:r w:rsidRPr="00CC11E5">
        <w:rPr>
          <w:rFonts w:ascii="Calibri" w:hAnsi="Calibri" w:cs="Calibri"/>
          <w:sz w:val="22"/>
          <w:szCs w:val="22"/>
        </w:rPr>
        <w:t xml:space="preserve"> to stop and think, and be more conscious, when making any purchases at The Students’ Union. </w:t>
      </w:r>
    </w:p>
    <w:p w14:paraId="39261A34" w14:textId="77777777" w:rsidR="00CC11E5" w:rsidRPr="00CC11E5" w:rsidRDefault="00CC11E5" w:rsidP="00CC11E5">
      <w:pPr>
        <w:rPr>
          <w:rFonts w:ascii="Calibri" w:hAnsi="Calibri" w:cs="Calibri"/>
          <w:sz w:val="22"/>
          <w:szCs w:val="22"/>
        </w:rPr>
      </w:pPr>
      <w:r w:rsidRPr="00CC11E5">
        <w:rPr>
          <w:rFonts w:ascii="Calibri" w:hAnsi="Calibri" w:cs="Calibri"/>
          <w:sz w:val="22"/>
          <w:szCs w:val="22"/>
        </w:rPr>
        <w:t>So, without further ado, here are some tips and tricks to becoming more conscious in the face of consumerism. </w:t>
      </w:r>
    </w:p>
    <w:p w14:paraId="05C7FEE8" w14:textId="77777777" w:rsidR="00CC11E5" w:rsidRPr="00CC11E5" w:rsidRDefault="00CC11E5" w:rsidP="00CC11E5">
      <w:pPr>
        <w:rPr>
          <w:rFonts w:ascii="Calibri" w:hAnsi="Calibri" w:cs="Calibri"/>
          <w:sz w:val="22"/>
          <w:szCs w:val="22"/>
        </w:rPr>
      </w:pPr>
      <w:r w:rsidRPr="00CC11E5">
        <w:rPr>
          <w:rFonts w:ascii="Calibri" w:hAnsi="Calibri" w:cs="Calibri"/>
          <w:b/>
          <w:bCs/>
          <w:sz w:val="22"/>
          <w:szCs w:val="22"/>
        </w:rPr>
        <w:t>Consider the following questions when buying something for your department:</w:t>
      </w:r>
      <w:r w:rsidRPr="00CC11E5">
        <w:rPr>
          <w:rFonts w:ascii="Calibri" w:hAnsi="Calibri" w:cs="Calibri"/>
          <w:sz w:val="22"/>
          <w:szCs w:val="22"/>
        </w:rPr>
        <w:t> </w:t>
      </w:r>
    </w:p>
    <w:p w14:paraId="648ABEBB" w14:textId="77777777" w:rsidR="00CC11E5" w:rsidRPr="00CC11E5" w:rsidRDefault="00CC11E5" w:rsidP="00CC11E5">
      <w:pPr>
        <w:numPr>
          <w:ilvl w:val="0"/>
          <w:numId w:val="1"/>
        </w:numPr>
        <w:rPr>
          <w:rFonts w:ascii="Calibri" w:hAnsi="Calibri" w:cs="Calibri"/>
          <w:sz w:val="22"/>
          <w:szCs w:val="22"/>
        </w:rPr>
      </w:pPr>
      <w:r w:rsidRPr="00CC11E5">
        <w:rPr>
          <w:rFonts w:ascii="Calibri" w:hAnsi="Calibri" w:cs="Calibri"/>
          <w:sz w:val="22"/>
          <w:szCs w:val="22"/>
        </w:rPr>
        <w:t>What is the quality? Will you need to repurchase it in a year? High quality products often cost more but last much longer! </w:t>
      </w:r>
    </w:p>
    <w:p w14:paraId="39C3EB78" w14:textId="77777777" w:rsidR="00CC11E5" w:rsidRPr="00CC11E5" w:rsidRDefault="00CC11E5" w:rsidP="00CC11E5">
      <w:pPr>
        <w:numPr>
          <w:ilvl w:val="0"/>
          <w:numId w:val="2"/>
        </w:numPr>
        <w:rPr>
          <w:rFonts w:ascii="Calibri" w:hAnsi="Calibri" w:cs="Calibri"/>
          <w:sz w:val="22"/>
          <w:szCs w:val="22"/>
        </w:rPr>
      </w:pPr>
      <w:r w:rsidRPr="00CC11E5">
        <w:rPr>
          <w:rFonts w:ascii="Calibri" w:hAnsi="Calibri" w:cs="Calibri"/>
          <w:sz w:val="22"/>
          <w:szCs w:val="22"/>
        </w:rPr>
        <w:t>Do you need it? Is it essential to buy it? </w:t>
      </w:r>
    </w:p>
    <w:p w14:paraId="2C2D24C6" w14:textId="77777777" w:rsidR="00CC11E5" w:rsidRPr="00CC11E5" w:rsidRDefault="00CC11E5" w:rsidP="00CC11E5">
      <w:pPr>
        <w:numPr>
          <w:ilvl w:val="0"/>
          <w:numId w:val="3"/>
        </w:numPr>
        <w:rPr>
          <w:rFonts w:ascii="Calibri" w:hAnsi="Calibri" w:cs="Calibri"/>
          <w:sz w:val="22"/>
          <w:szCs w:val="22"/>
        </w:rPr>
      </w:pPr>
      <w:r w:rsidRPr="00CC11E5">
        <w:rPr>
          <w:rFonts w:ascii="Calibri" w:hAnsi="Calibri" w:cs="Calibri"/>
          <w:sz w:val="22"/>
          <w:szCs w:val="22"/>
        </w:rPr>
        <w:t>Could you get it second hand? Resources like the </w:t>
      </w:r>
      <w:hyperlink r:id="rId7" w:tgtFrame="_blank" w:history="1">
        <w:r w:rsidRPr="00CC11E5">
          <w:rPr>
            <w:rStyle w:val="Hyperlink"/>
            <w:rFonts w:ascii="Calibri" w:hAnsi="Calibri" w:cs="Calibri"/>
            <w:sz w:val="22"/>
            <w:szCs w:val="22"/>
          </w:rPr>
          <w:t>Sustainability Hub</w:t>
        </w:r>
      </w:hyperlink>
      <w:r w:rsidRPr="00CC11E5">
        <w:rPr>
          <w:rFonts w:ascii="Calibri" w:hAnsi="Calibri" w:cs="Calibri"/>
          <w:sz w:val="22"/>
          <w:szCs w:val="22"/>
        </w:rPr>
        <w:t>, </w:t>
      </w:r>
      <w:hyperlink r:id="rId8" w:tgtFrame="_blank" w:history="1">
        <w:r w:rsidRPr="00CC11E5">
          <w:rPr>
            <w:rStyle w:val="Hyperlink"/>
            <w:rFonts w:ascii="Calibri" w:hAnsi="Calibri" w:cs="Calibri"/>
            <w:sz w:val="22"/>
            <w:szCs w:val="22"/>
          </w:rPr>
          <w:t>Library of Things</w:t>
        </w:r>
      </w:hyperlink>
      <w:r w:rsidRPr="00CC11E5">
        <w:rPr>
          <w:rFonts w:ascii="Calibri" w:hAnsi="Calibri" w:cs="Calibri"/>
          <w:sz w:val="22"/>
          <w:szCs w:val="22"/>
        </w:rPr>
        <w:t> and </w:t>
      </w:r>
      <w:hyperlink r:id="rId9" w:tgtFrame="_blank" w:history="1">
        <w:r w:rsidRPr="00CC11E5">
          <w:rPr>
            <w:rStyle w:val="Hyperlink"/>
            <w:rFonts w:ascii="Calibri" w:hAnsi="Calibri" w:cs="Calibri"/>
            <w:sz w:val="22"/>
            <w:szCs w:val="22"/>
          </w:rPr>
          <w:t>Community Corner</w:t>
        </w:r>
      </w:hyperlink>
      <w:r w:rsidRPr="00CC11E5">
        <w:rPr>
          <w:rFonts w:ascii="Calibri" w:hAnsi="Calibri" w:cs="Calibri"/>
          <w:sz w:val="22"/>
          <w:szCs w:val="22"/>
        </w:rPr>
        <w:t> are great! </w:t>
      </w:r>
    </w:p>
    <w:p w14:paraId="5AE89306" w14:textId="77777777" w:rsidR="00CC11E5" w:rsidRPr="00CC11E5" w:rsidRDefault="00CC11E5" w:rsidP="00CC11E5">
      <w:pPr>
        <w:numPr>
          <w:ilvl w:val="0"/>
          <w:numId w:val="4"/>
        </w:numPr>
        <w:rPr>
          <w:rFonts w:ascii="Calibri" w:hAnsi="Calibri" w:cs="Calibri"/>
          <w:sz w:val="22"/>
          <w:szCs w:val="22"/>
        </w:rPr>
      </w:pPr>
      <w:r w:rsidRPr="00CC11E5">
        <w:rPr>
          <w:rFonts w:ascii="Calibri" w:hAnsi="Calibri" w:cs="Calibri"/>
          <w:sz w:val="22"/>
          <w:szCs w:val="22"/>
        </w:rPr>
        <w:t>Do you need it tomorrow? Can it wait and can you purchase it from a slower source? </w:t>
      </w:r>
    </w:p>
    <w:p w14:paraId="275D37E1" w14:textId="6528EE6D" w:rsidR="00CC11E5" w:rsidRPr="00CC11E5" w:rsidRDefault="00CC11E5" w:rsidP="00CC11E5">
      <w:pPr>
        <w:numPr>
          <w:ilvl w:val="0"/>
          <w:numId w:val="5"/>
        </w:numPr>
        <w:rPr>
          <w:rFonts w:ascii="Calibri" w:hAnsi="Calibri" w:cs="Calibri"/>
          <w:sz w:val="22"/>
          <w:szCs w:val="22"/>
        </w:rPr>
      </w:pPr>
      <w:r w:rsidRPr="00CC11E5">
        <w:rPr>
          <w:rFonts w:ascii="Calibri" w:hAnsi="Calibri" w:cs="Calibri"/>
          <w:sz w:val="22"/>
          <w:szCs w:val="22"/>
        </w:rPr>
        <w:t xml:space="preserve">Does another </w:t>
      </w:r>
      <w:r>
        <w:rPr>
          <w:rFonts w:ascii="Calibri" w:hAnsi="Calibri" w:cs="Calibri"/>
          <w:sz w:val="22"/>
          <w:szCs w:val="22"/>
        </w:rPr>
        <w:t>club or society</w:t>
      </w:r>
      <w:r w:rsidRPr="00CC11E5">
        <w:rPr>
          <w:rFonts w:ascii="Calibri" w:hAnsi="Calibri" w:cs="Calibri"/>
          <w:sz w:val="22"/>
          <w:szCs w:val="22"/>
        </w:rPr>
        <w:t xml:space="preserve"> have one you could borrow? Could you put a call out on </w:t>
      </w:r>
      <w:r>
        <w:rPr>
          <w:rFonts w:ascii="Calibri" w:hAnsi="Calibri" w:cs="Calibri"/>
          <w:sz w:val="22"/>
          <w:szCs w:val="22"/>
        </w:rPr>
        <w:t>socials?</w:t>
      </w:r>
      <w:r w:rsidRPr="00CC11E5">
        <w:rPr>
          <w:rFonts w:ascii="Calibri" w:hAnsi="Calibri" w:cs="Calibri"/>
          <w:sz w:val="22"/>
          <w:szCs w:val="22"/>
        </w:rPr>
        <w:t> </w:t>
      </w:r>
    </w:p>
    <w:p w14:paraId="3E357F64" w14:textId="71E5B04A" w:rsidR="00CC11E5" w:rsidRPr="00CC11E5" w:rsidRDefault="00CC11E5" w:rsidP="00CC11E5">
      <w:pPr>
        <w:numPr>
          <w:ilvl w:val="0"/>
          <w:numId w:val="6"/>
        </w:numPr>
        <w:rPr>
          <w:rFonts w:ascii="Calibri" w:hAnsi="Calibri" w:cs="Calibri"/>
          <w:sz w:val="22"/>
          <w:szCs w:val="22"/>
        </w:rPr>
      </w:pPr>
      <w:r w:rsidRPr="00CC11E5">
        <w:rPr>
          <w:rFonts w:ascii="Calibri" w:hAnsi="Calibri" w:cs="Calibri"/>
          <w:sz w:val="22"/>
          <w:szCs w:val="22"/>
        </w:rPr>
        <w:t>Can we pay a</w:t>
      </w:r>
      <w:r>
        <w:rPr>
          <w:rFonts w:ascii="Calibri" w:hAnsi="Calibri" w:cs="Calibri"/>
          <w:sz w:val="22"/>
          <w:szCs w:val="22"/>
        </w:rPr>
        <w:t>nother</w:t>
      </w:r>
      <w:r w:rsidRPr="00CC11E5">
        <w:rPr>
          <w:rFonts w:ascii="Calibri" w:hAnsi="Calibri" w:cs="Calibri"/>
          <w:sz w:val="22"/>
          <w:szCs w:val="22"/>
        </w:rPr>
        <w:t xml:space="preserve"> student to make/design it through New Wave Agency or UWE Creative Careers? </w:t>
      </w:r>
    </w:p>
    <w:p w14:paraId="2564F233" w14:textId="77777777" w:rsidR="00CC11E5" w:rsidRPr="00CC11E5" w:rsidRDefault="00CC11E5" w:rsidP="00CC11E5">
      <w:pPr>
        <w:rPr>
          <w:rFonts w:ascii="Calibri" w:hAnsi="Calibri" w:cs="Calibri"/>
          <w:sz w:val="22"/>
          <w:szCs w:val="22"/>
        </w:rPr>
      </w:pPr>
      <w:r w:rsidRPr="00CC11E5">
        <w:rPr>
          <w:rFonts w:ascii="Calibri" w:hAnsi="Calibri" w:cs="Calibri"/>
          <w:sz w:val="22"/>
          <w:szCs w:val="22"/>
        </w:rPr>
        <w:t>Consider swapping a </w:t>
      </w:r>
      <w:r w:rsidRPr="00CC11E5">
        <w:rPr>
          <w:rFonts w:ascii="Calibri" w:hAnsi="Calibri" w:cs="Calibri"/>
          <w:b/>
          <w:bCs/>
          <w:sz w:val="22"/>
          <w:szCs w:val="22"/>
        </w:rPr>
        <w:t>next-day-delivery company</w:t>
      </w:r>
      <w:r w:rsidRPr="00CC11E5">
        <w:rPr>
          <w:rFonts w:ascii="Calibri" w:hAnsi="Calibri" w:cs="Calibri"/>
          <w:sz w:val="22"/>
          <w:szCs w:val="22"/>
        </w:rPr>
        <w:t> for one which is more sustainably minded.  </w:t>
      </w:r>
    </w:p>
    <w:p w14:paraId="2CAC6452" w14:textId="77777777" w:rsidR="00CC11E5" w:rsidRPr="00CC11E5" w:rsidRDefault="00CC11E5" w:rsidP="00CC11E5">
      <w:pPr>
        <w:rPr>
          <w:rFonts w:ascii="Calibri" w:hAnsi="Calibri" w:cs="Calibri"/>
          <w:sz w:val="22"/>
          <w:szCs w:val="22"/>
        </w:rPr>
      </w:pPr>
      <w:r w:rsidRPr="00CC11E5">
        <w:rPr>
          <w:rFonts w:ascii="Calibri" w:hAnsi="Calibri" w:cs="Calibri"/>
          <w:b/>
          <w:bCs/>
          <w:sz w:val="22"/>
          <w:szCs w:val="22"/>
        </w:rPr>
        <w:t>Why?</w:t>
      </w:r>
      <w:r w:rsidRPr="00CC11E5">
        <w:rPr>
          <w:rFonts w:ascii="Calibri" w:hAnsi="Calibri" w:cs="Calibri"/>
          <w:sz w:val="22"/>
          <w:szCs w:val="22"/>
        </w:rPr>
        <w:t> The values and morals behind some of the alleged decision making in many of these companies is not always in line with our values here at The Students’ Union. Although it’s not always easy to avoid these companies, here are a few you could consider: </w:t>
      </w:r>
    </w:p>
    <w:p w14:paraId="6C9176CD" w14:textId="77777777" w:rsidR="00CC11E5" w:rsidRPr="00CC11E5" w:rsidRDefault="00CC11E5" w:rsidP="00CC11E5">
      <w:pPr>
        <w:rPr>
          <w:rFonts w:ascii="Calibri" w:hAnsi="Calibri" w:cs="Calibri"/>
          <w:sz w:val="22"/>
          <w:szCs w:val="22"/>
        </w:rPr>
      </w:pPr>
      <w:r w:rsidRPr="00CC11E5">
        <w:rPr>
          <w:rFonts w:ascii="Calibri" w:hAnsi="Calibri" w:cs="Calibri"/>
          <w:b/>
          <w:bCs/>
          <w:sz w:val="22"/>
          <w:szCs w:val="22"/>
        </w:rPr>
        <w:lastRenderedPageBreak/>
        <w:t>Food:</w:t>
      </w:r>
      <w:r w:rsidRPr="00CC11E5">
        <w:rPr>
          <w:rFonts w:ascii="Calibri" w:hAnsi="Calibri" w:cs="Calibri"/>
          <w:sz w:val="22"/>
          <w:szCs w:val="22"/>
        </w:rPr>
        <w:t> </w:t>
      </w:r>
    </w:p>
    <w:p w14:paraId="23878E96" w14:textId="77777777" w:rsidR="00CC11E5" w:rsidRPr="00CC11E5" w:rsidRDefault="00CC11E5" w:rsidP="00CC11E5">
      <w:pPr>
        <w:numPr>
          <w:ilvl w:val="0"/>
          <w:numId w:val="7"/>
        </w:numPr>
        <w:rPr>
          <w:rFonts w:ascii="Calibri" w:hAnsi="Calibri" w:cs="Calibri"/>
          <w:sz w:val="22"/>
          <w:szCs w:val="22"/>
        </w:rPr>
      </w:pPr>
      <w:r w:rsidRPr="00CC11E5">
        <w:rPr>
          <w:rFonts w:ascii="Calibri" w:hAnsi="Calibri" w:cs="Calibri"/>
          <w:sz w:val="22"/>
          <w:szCs w:val="22"/>
        </w:rPr>
        <w:t>The SU </w:t>
      </w:r>
      <w:r w:rsidRPr="00CC11E5">
        <w:rPr>
          <w:rFonts w:ascii="Calibri" w:hAnsi="Calibri" w:cs="Calibri"/>
          <w:b/>
          <w:bCs/>
          <w:sz w:val="22"/>
          <w:szCs w:val="22"/>
        </w:rPr>
        <w:t>Commercial Services Department</w:t>
      </w:r>
      <w:r w:rsidRPr="00CC11E5">
        <w:rPr>
          <w:rFonts w:ascii="Calibri" w:hAnsi="Calibri" w:cs="Calibri"/>
          <w:sz w:val="22"/>
          <w:szCs w:val="22"/>
        </w:rPr>
        <w:t> can provide catering and items from their shop outlets for staff. They can do tailored meals, order in stock and work with you to meet your needs. If you are interested in collaborating with Commercial, please email the Commercial Services Director </w:t>
      </w:r>
      <w:hyperlink r:id="rId10" w:tgtFrame="_blank" w:history="1">
        <w:r w:rsidRPr="00CC11E5">
          <w:rPr>
            <w:rStyle w:val="Hyperlink"/>
            <w:rFonts w:ascii="Calibri" w:hAnsi="Calibri" w:cs="Calibri"/>
            <w:sz w:val="22"/>
            <w:szCs w:val="22"/>
          </w:rPr>
          <w:t>paul.dingley@uwe.ac.uk</w:t>
        </w:r>
      </w:hyperlink>
      <w:r w:rsidRPr="00CC11E5">
        <w:rPr>
          <w:rFonts w:ascii="Calibri" w:hAnsi="Calibri" w:cs="Calibri"/>
          <w:sz w:val="22"/>
          <w:szCs w:val="22"/>
        </w:rPr>
        <w:t>.  </w:t>
      </w:r>
    </w:p>
    <w:p w14:paraId="2275CA90" w14:textId="52E45900" w:rsidR="00CC11E5" w:rsidRPr="00CC11E5" w:rsidRDefault="00CC11E5" w:rsidP="00CC11E5">
      <w:pPr>
        <w:numPr>
          <w:ilvl w:val="0"/>
          <w:numId w:val="8"/>
        </w:numPr>
        <w:rPr>
          <w:rFonts w:ascii="Calibri" w:hAnsi="Calibri" w:cs="Calibri"/>
          <w:sz w:val="22"/>
          <w:szCs w:val="22"/>
        </w:rPr>
      </w:pPr>
      <w:r w:rsidRPr="00CC11E5">
        <w:rPr>
          <w:rFonts w:ascii="Calibri" w:hAnsi="Calibri" w:cs="Calibri"/>
          <w:b/>
          <w:bCs/>
          <w:sz w:val="22"/>
          <w:szCs w:val="22"/>
        </w:rPr>
        <w:t>Costco</w:t>
      </w:r>
      <w:r w:rsidRPr="00CC11E5">
        <w:rPr>
          <w:rFonts w:ascii="Calibri" w:hAnsi="Calibri" w:cs="Calibri"/>
          <w:sz w:val="22"/>
          <w:szCs w:val="22"/>
        </w:rPr>
        <w:t xml:space="preserve"> is a wholesale retailer. The Students’ Union has a company card – if you are buying lots of consumables, why not ask </w:t>
      </w:r>
      <w:r>
        <w:rPr>
          <w:rFonts w:ascii="Calibri" w:hAnsi="Calibri" w:cs="Calibri"/>
          <w:sz w:val="22"/>
          <w:szCs w:val="22"/>
        </w:rPr>
        <w:t xml:space="preserve">the Opportunities Team </w:t>
      </w:r>
      <w:r w:rsidRPr="00CC11E5">
        <w:rPr>
          <w:rFonts w:ascii="Calibri" w:hAnsi="Calibri" w:cs="Calibri"/>
          <w:sz w:val="22"/>
          <w:szCs w:val="22"/>
        </w:rPr>
        <w:t xml:space="preserve">if you </w:t>
      </w:r>
      <w:r>
        <w:rPr>
          <w:rFonts w:ascii="Calibri" w:hAnsi="Calibri" w:cs="Calibri"/>
          <w:sz w:val="22"/>
          <w:szCs w:val="22"/>
        </w:rPr>
        <w:t>can spend on the card?</w:t>
      </w:r>
      <w:r w:rsidRPr="00CC11E5">
        <w:rPr>
          <w:rFonts w:ascii="Calibri" w:hAnsi="Calibri" w:cs="Calibri"/>
          <w:sz w:val="22"/>
          <w:szCs w:val="22"/>
        </w:rPr>
        <w:t> </w:t>
      </w:r>
    </w:p>
    <w:p w14:paraId="1BE8C763" w14:textId="77777777" w:rsidR="00CC11E5" w:rsidRPr="00CC11E5" w:rsidRDefault="00CC11E5" w:rsidP="00CC11E5">
      <w:pPr>
        <w:numPr>
          <w:ilvl w:val="0"/>
          <w:numId w:val="9"/>
        </w:numPr>
        <w:rPr>
          <w:rFonts w:ascii="Calibri" w:hAnsi="Calibri" w:cs="Calibri"/>
          <w:sz w:val="22"/>
          <w:szCs w:val="22"/>
        </w:rPr>
      </w:pPr>
      <w:r w:rsidRPr="00CC11E5">
        <w:rPr>
          <w:rFonts w:ascii="Calibri" w:hAnsi="Calibri" w:cs="Calibri"/>
          <w:b/>
          <w:bCs/>
          <w:sz w:val="22"/>
          <w:szCs w:val="22"/>
        </w:rPr>
        <w:t>Bear and Bee </w:t>
      </w:r>
      <w:r w:rsidRPr="00CC11E5">
        <w:rPr>
          <w:rFonts w:ascii="Calibri" w:hAnsi="Calibri" w:cs="Calibri"/>
          <w:sz w:val="22"/>
          <w:szCs w:val="22"/>
        </w:rPr>
        <w:t>is a great option for vegan and gluten free sweets in wholesale</w:t>
      </w:r>
      <w:r w:rsidRPr="00CC11E5">
        <w:rPr>
          <w:rFonts w:ascii="Calibri" w:hAnsi="Calibri" w:cs="Calibri"/>
          <w:b/>
          <w:bCs/>
          <w:sz w:val="22"/>
          <w:szCs w:val="22"/>
        </w:rPr>
        <w:t> </w:t>
      </w:r>
      <w:hyperlink r:id="rId11" w:tgtFrame="_blank" w:history="1">
        <w:r w:rsidRPr="00CC11E5">
          <w:rPr>
            <w:rStyle w:val="Hyperlink"/>
            <w:rFonts w:ascii="Calibri" w:hAnsi="Calibri" w:cs="Calibri"/>
            <w:b/>
            <w:bCs/>
            <w:sz w:val="22"/>
            <w:szCs w:val="22"/>
          </w:rPr>
          <w:t>Vegan Sweets | Gluten Free Sweets UK | Bear &amp; Bee Sweet Co.</w:t>
        </w:r>
      </w:hyperlink>
      <w:r w:rsidRPr="00CC11E5">
        <w:rPr>
          <w:rFonts w:ascii="Calibri" w:hAnsi="Calibri" w:cs="Calibri"/>
          <w:sz w:val="22"/>
          <w:szCs w:val="22"/>
        </w:rPr>
        <w:t> </w:t>
      </w:r>
    </w:p>
    <w:p w14:paraId="4C35E8F8" w14:textId="5DB808A4" w:rsidR="00CC11E5" w:rsidRPr="00CC11E5" w:rsidRDefault="00CC11E5" w:rsidP="00CC11E5">
      <w:pPr>
        <w:numPr>
          <w:ilvl w:val="0"/>
          <w:numId w:val="10"/>
        </w:numPr>
        <w:rPr>
          <w:rFonts w:ascii="Calibri" w:hAnsi="Calibri" w:cs="Calibri"/>
          <w:sz w:val="22"/>
          <w:szCs w:val="22"/>
        </w:rPr>
      </w:pPr>
      <w:r w:rsidRPr="00CC11E5">
        <w:rPr>
          <w:rFonts w:ascii="Calibri" w:hAnsi="Calibri" w:cs="Calibri"/>
          <w:b/>
          <w:bCs/>
          <w:sz w:val="22"/>
          <w:szCs w:val="22"/>
        </w:rPr>
        <w:t>Supermarket: </w:t>
      </w:r>
      <w:r w:rsidRPr="00CC11E5">
        <w:rPr>
          <w:rFonts w:ascii="Calibri" w:hAnsi="Calibri" w:cs="Calibri"/>
          <w:sz w:val="22"/>
          <w:szCs w:val="22"/>
        </w:rPr>
        <w:t>If you need an option that is </w:t>
      </w:r>
      <w:proofErr w:type="gramStart"/>
      <w:r w:rsidRPr="00CC11E5">
        <w:rPr>
          <w:rFonts w:ascii="Calibri" w:hAnsi="Calibri" w:cs="Calibri"/>
          <w:sz w:val="22"/>
          <w:szCs w:val="22"/>
        </w:rPr>
        <w:t>really accessible</w:t>
      </w:r>
      <w:proofErr w:type="gramEnd"/>
      <w:r w:rsidRPr="00CC11E5">
        <w:rPr>
          <w:rFonts w:ascii="Calibri" w:hAnsi="Calibri" w:cs="Calibri"/>
          <w:sz w:val="22"/>
          <w:szCs w:val="22"/>
        </w:rPr>
        <w:t> and has a wide range of choice, a supermarket or big retailer voucher would work well. This means you are still diverting from Amazon. Argos, Sainsbury’s, Tesco, Asda and Marks and Spencer are all located in Bristol. </w:t>
      </w:r>
      <w:r>
        <w:rPr>
          <w:rFonts w:ascii="Calibri" w:hAnsi="Calibri" w:cs="Calibri"/>
          <w:sz w:val="22"/>
          <w:szCs w:val="22"/>
        </w:rPr>
        <w:t>Co Op has the largest range of Fairtrade products.</w:t>
      </w:r>
    </w:p>
    <w:p w14:paraId="4B376149" w14:textId="77777777" w:rsidR="00CC11E5" w:rsidRPr="00CC11E5" w:rsidRDefault="00CC11E5" w:rsidP="00CC11E5">
      <w:pPr>
        <w:rPr>
          <w:rFonts w:ascii="Calibri" w:hAnsi="Calibri" w:cs="Calibri"/>
          <w:sz w:val="22"/>
          <w:szCs w:val="22"/>
        </w:rPr>
      </w:pPr>
      <w:r w:rsidRPr="00CC11E5">
        <w:rPr>
          <w:rFonts w:ascii="Calibri" w:hAnsi="Calibri" w:cs="Calibri"/>
          <w:b/>
          <w:bCs/>
          <w:sz w:val="22"/>
          <w:szCs w:val="22"/>
        </w:rPr>
        <w:t>Vouchers:</w:t>
      </w:r>
      <w:r w:rsidRPr="00CC11E5">
        <w:rPr>
          <w:rFonts w:ascii="Calibri" w:hAnsi="Calibri" w:cs="Calibri"/>
          <w:sz w:val="22"/>
          <w:szCs w:val="22"/>
        </w:rPr>
        <w:t> </w:t>
      </w:r>
    </w:p>
    <w:p w14:paraId="269C1CA4" w14:textId="77777777" w:rsidR="00CC11E5" w:rsidRPr="00CC11E5" w:rsidRDefault="00CC11E5" w:rsidP="00CC11E5">
      <w:pPr>
        <w:numPr>
          <w:ilvl w:val="0"/>
          <w:numId w:val="11"/>
        </w:numPr>
        <w:rPr>
          <w:rFonts w:ascii="Calibri" w:hAnsi="Calibri" w:cs="Calibri"/>
          <w:sz w:val="22"/>
          <w:szCs w:val="22"/>
        </w:rPr>
      </w:pPr>
      <w:r w:rsidRPr="00CC11E5">
        <w:rPr>
          <w:rFonts w:ascii="Calibri" w:hAnsi="Calibri" w:cs="Calibri"/>
          <w:b/>
          <w:bCs/>
          <w:sz w:val="22"/>
          <w:szCs w:val="22"/>
        </w:rPr>
        <w:t>Ethical Superstore</w:t>
      </w:r>
      <w:r w:rsidRPr="00CC11E5">
        <w:rPr>
          <w:rFonts w:ascii="Calibri" w:hAnsi="Calibri" w:cs="Calibri"/>
          <w:sz w:val="22"/>
          <w:szCs w:val="22"/>
        </w:rPr>
        <w:t> is an online shop selling a wide range of sustainably and ethically sourced products. You can </w:t>
      </w:r>
      <w:hyperlink r:id="rId12" w:tgtFrame="_blank" w:history="1">
        <w:r w:rsidRPr="00CC11E5">
          <w:rPr>
            <w:rStyle w:val="Hyperlink"/>
            <w:rFonts w:ascii="Calibri" w:hAnsi="Calibri" w:cs="Calibri"/>
            <w:sz w:val="22"/>
            <w:szCs w:val="22"/>
          </w:rPr>
          <w:t>buy vouchers for Ethical Superstore here.</w:t>
        </w:r>
      </w:hyperlink>
      <w:r w:rsidRPr="00CC11E5">
        <w:rPr>
          <w:rFonts w:ascii="Calibri" w:hAnsi="Calibri" w:cs="Calibri"/>
          <w:sz w:val="22"/>
          <w:szCs w:val="22"/>
        </w:rPr>
        <w:t> </w:t>
      </w:r>
    </w:p>
    <w:p w14:paraId="4E03815D" w14:textId="77777777" w:rsidR="00CC11E5" w:rsidRPr="00CC11E5" w:rsidRDefault="00CC11E5" w:rsidP="00CC11E5">
      <w:pPr>
        <w:numPr>
          <w:ilvl w:val="0"/>
          <w:numId w:val="12"/>
        </w:numPr>
        <w:rPr>
          <w:rFonts w:ascii="Calibri" w:hAnsi="Calibri" w:cs="Calibri"/>
          <w:sz w:val="22"/>
          <w:szCs w:val="22"/>
        </w:rPr>
      </w:pPr>
      <w:proofErr w:type="gramStart"/>
      <w:r w:rsidRPr="00CC11E5">
        <w:rPr>
          <w:rFonts w:ascii="Calibri" w:hAnsi="Calibri" w:cs="Calibri"/>
          <w:sz w:val="22"/>
          <w:szCs w:val="22"/>
        </w:rPr>
        <w:t>Similar to</w:t>
      </w:r>
      <w:proofErr w:type="gramEnd"/>
      <w:r w:rsidRPr="00CC11E5">
        <w:rPr>
          <w:rFonts w:ascii="Calibri" w:hAnsi="Calibri" w:cs="Calibri"/>
          <w:sz w:val="22"/>
          <w:szCs w:val="22"/>
        </w:rPr>
        <w:t> the above, </w:t>
      </w:r>
      <w:r w:rsidRPr="00CC11E5">
        <w:rPr>
          <w:rFonts w:ascii="Calibri" w:hAnsi="Calibri" w:cs="Calibri"/>
          <w:b/>
          <w:bCs/>
          <w:sz w:val="22"/>
          <w:szCs w:val="22"/>
        </w:rPr>
        <w:t>Ethical Shop</w:t>
      </w:r>
      <w:r w:rsidRPr="00CC11E5">
        <w:rPr>
          <w:rFonts w:ascii="Calibri" w:hAnsi="Calibri" w:cs="Calibri"/>
          <w:sz w:val="22"/>
          <w:szCs w:val="22"/>
        </w:rPr>
        <w:t> is an online shop offering products from a wide range of ethical and sustainable suppliers. Again, they have a wide range of products including books, clothing, food and household items. You can buy an </w:t>
      </w:r>
      <w:hyperlink r:id="rId13" w:tgtFrame="_blank" w:history="1">
        <w:r w:rsidRPr="00CC11E5">
          <w:rPr>
            <w:rStyle w:val="Hyperlink"/>
            <w:rFonts w:ascii="Calibri" w:hAnsi="Calibri" w:cs="Calibri"/>
            <w:sz w:val="22"/>
            <w:szCs w:val="22"/>
          </w:rPr>
          <w:t>online voucher for Ethical Shop here.</w:t>
        </w:r>
      </w:hyperlink>
      <w:r w:rsidRPr="00CC11E5">
        <w:rPr>
          <w:rFonts w:ascii="Calibri" w:hAnsi="Calibri" w:cs="Calibri"/>
          <w:sz w:val="22"/>
          <w:szCs w:val="22"/>
        </w:rPr>
        <w:t> </w:t>
      </w:r>
    </w:p>
    <w:p w14:paraId="7786B90E" w14:textId="77777777" w:rsidR="00CC11E5" w:rsidRPr="00CC11E5" w:rsidRDefault="00CC11E5" w:rsidP="00CC11E5">
      <w:pPr>
        <w:numPr>
          <w:ilvl w:val="0"/>
          <w:numId w:val="13"/>
        </w:numPr>
        <w:rPr>
          <w:rFonts w:ascii="Calibri" w:hAnsi="Calibri" w:cs="Calibri"/>
          <w:sz w:val="22"/>
          <w:szCs w:val="22"/>
        </w:rPr>
      </w:pPr>
      <w:hyperlink r:id="rId14" w:tgtFrame="_blank" w:history="1">
        <w:r w:rsidRPr="00CC11E5">
          <w:rPr>
            <w:rStyle w:val="Hyperlink"/>
            <w:rFonts w:ascii="Calibri" w:hAnsi="Calibri" w:cs="Calibri"/>
            <w:b/>
            <w:bCs/>
            <w:sz w:val="22"/>
            <w:szCs w:val="22"/>
          </w:rPr>
          <w:t>Etsy</w:t>
        </w:r>
      </w:hyperlink>
      <w:r w:rsidRPr="00CC11E5">
        <w:rPr>
          <w:rFonts w:ascii="Calibri" w:hAnsi="Calibri" w:cs="Calibri"/>
          <w:b/>
          <w:bCs/>
          <w:sz w:val="22"/>
          <w:szCs w:val="22"/>
        </w:rPr>
        <w:t> </w:t>
      </w:r>
      <w:r w:rsidRPr="00CC11E5">
        <w:rPr>
          <w:rFonts w:ascii="Calibri" w:hAnsi="Calibri" w:cs="Calibri"/>
          <w:sz w:val="22"/>
          <w:szCs w:val="22"/>
        </w:rPr>
        <w:t>is an online marketplace for independent sellers. You can </w:t>
      </w:r>
      <w:hyperlink r:id="rId15" w:tgtFrame="_blank" w:history="1">
        <w:r w:rsidRPr="00CC11E5">
          <w:rPr>
            <w:rStyle w:val="Hyperlink"/>
            <w:rFonts w:ascii="Calibri" w:hAnsi="Calibri" w:cs="Calibri"/>
            <w:sz w:val="22"/>
            <w:szCs w:val="22"/>
          </w:rPr>
          <w:t>buy gift cards here</w:t>
        </w:r>
      </w:hyperlink>
      <w:r w:rsidRPr="00CC11E5">
        <w:rPr>
          <w:rFonts w:ascii="Calibri" w:hAnsi="Calibri" w:cs="Calibri"/>
          <w:sz w:val="22"/>
          <w:szCs w:val="22"/>
        </w:rPr>
        <w:t> and the code gets emailed to the recipient. Etsy sellers are based all around the world, so if the recipient is not currently at a UK address, they can search for sellers in their country of residence. </w:t>
      </w:r>
    </w:p>
    <w:p w14:paraId="067639FD" w14:textId="77777777" w:rsidR="00CC11E5" w:rsidRPr="00CC11E5" w:rsidRDefault="00CC11E5" w:rsidP="00CC11E5">
      <w:pPr>
        <w:rPr>
          <w:rFonts w:ascii="Calibri" w:hAnsi="Calibri" w:cs="Calibri"/>
          <w:sz w:val="22"/>
          <w:szCs w:val="22"/>
        </w:rPr>
      </w:pPr>
      <w:r w:rsidRPr="00CC11E5">
        <w:rPr>
          <w:rFonts w:ascii="Calibri" w:hAnsi="Calibri" w:cs="Calibri"/>
          <w:b/>
          <w:bCs/>
          <w:sz w:val="22"/>
          <w:szCs w:val="22"/>
        </w:rPr>
        <w:t>Bristol food and takeaway vouchers </w:t>
      </w:r>
      <w:r w:rsidRPr="00CC11E5">
        <w:rPr>
          <w:rFonts w:ascii="Calibri" w:hAnsi="Calibri" w:cs="Calibri"/>
          <w:sz w:val="22"/>
          <w:szCs w:val="22"/>
        </w:rPr>
        <w:t> </w:t>
      </w:r>
    </w:p>
    <w:p w14:paraId="009B419B" w14:textId="77777777" w:rsidR="00CC11E5" w:rsidRPr="00CC11E5" w:rsidRDefault="00CC11E5" w:rsidP="00CC11E5">
      <w:pPr>
        <w:rPr>
          <w:rFonts w:ascii="Calibri" w:hAnsi="Calibri" w:cs="Calibri"/>
          <w:sz w:val="22"/>
          <w:szCs w:val="22"/>
        </w:rPr>
      </w:pPr>
      <w:r w:rsidRPr="00CC11E5">
        <w:rPr>
          <w:rFonts w:ascii="Calibri" w:hAnsi="Calibri" w:cs="Calibri"/>
          <w:sz w:val="22"/>
          <w:szCs w:val="22"/>
        </w:rPr>
        <w:t>Consider first supporting independent food outlets. </w:t>
      </w:r>
    </w:p>
    <w:p w14:paraId="5F308E9B" w14:textId="77777777" w:rsidR="00CC11E5" w:rsidRPr="00CC11E5" w:rsidRDefault="00CC11E5" w:rsidP="00CC11E5">
      <w:pPr>
        <w:numPr>
          <w:ilvl w:val="0"/>
          <w:numId w:val="14"/>
        </w:numPr>
        <w:rPr>
          <w:rFonts w:ascii="Calibri" w:hAnsi="Calibri" w:cs="Calibri"/>
          <w:sz w:val="22"/>
          <w:szCs w:val="22"/>
        </w:rPr>
      </w:pPr>
      <w:hyperlink r:id="rId16" w:tgtFrame="_blank" w:history="1">
        <w:r w:rsidRPr="00CC11E5">
          <w:rPr>
            <w:rStyle w:val="Hyperlink"/>
            <w:rFonts w:ascii="Calibri" w:hAnsi="Calibri" w:cs="Calibri"/>
            <w:sz w:val="22"/>
            <w:szCs w:val="22"/>
          </w:rPr>
          <w:t>Zara’s Chocolate</w:t>
        </w:r>
      </w:hyperlink>
      <w:r w:rsidRPr="00CC11E5">
        <w:rPr>
          <w:rFonts w:ascii="Calibri" w:hAnsi="Calibri" w:cs="Calibri"/>
          <w:sz w:val="22"/>
          <w:szCs w:val="22"/>
        </w:rPr>
        <w:t> on North Street- Offers gift vouchers as well as thank you boxes  </w:t>
      </w:r>
    </w:p>
    <w:p w14:paraId="64DBAC18" w14:textId="77777777" w:rsidR="00CC11E5" w:rsidRPr="00CC11E5" w:rsidRDefault="00CC11E5" w:rsidP="00CC11E5">
      <w:pPr>
        <w:numPr>
          <w:ilvl w:val="0"/>
          <w:numId w:val="15"/>
        </w:numPr>
        <w:rPr>
          <w:rFonts w:ascii="Calibri" w:hAnsi="Calibri" w:cs="Calibri"/>
          <w:sz w:val="22"/>
          <w:szCs w:val="22"/>
        </w:rPr>
      </w:pPr>
      <w:hyperlink r:id="rId17" w:tgtFrame="_blank" w:history="1">
        <w:r w:rsidRPr="00CC11E5">
          <w:rPr>
            <w:rStyle w:val="Hyperlink"/>
            <w:rFonts w:ascii="Calibri" w:hAnsi="Calibri" w:cs="Calibri"/>
            <w:sz w:val="22"/>
            <w:szCs w:val="22"/>
          </w:rPr>
          <w:t>Mrs. Pott’s Chocolate House</w:t>
        </w:r>
      </w:hyperlink>
      <w:r w:rsidRPr="00CC11E5">
        <w:rPr>
          <w:rFonts w:ascii="Calibri" w:hAnsi="Calibri" w:cs="Calibri"/>
          <w:sz w:val="22"/>
          <w:szCs w:val="22"/>
        </w:rPr>
        <w:t>  </w:t>
      </w:r>
    </w:p>
    <w:p w14:paraId="5A660D94" w14:textId="77777777" w:rsidR="00CC11E5" w:rsidRPr="00CC11E5" w:rsidRDefault="00CC11E5" w:rsidP="00CC11E5">
      <w:pPr>
        <w:numPr>
          <w:ilvl w:val="0"/>
          <w:numId w:val="16"/>
        </w:numPr>
        <w:rPr>
          <w:rFonts w:ascii="Calibri" w:hAnsi="Calibri" w:cs="Calibri"/>
          <w:sz w:val="22"/>
          <w:szCs w:val="22"/>
        </w:rPr>
      </w:pPr>
      <w:hyperlink r:id="rId18" w:tgtFrame="_blank" w:history="1">
        <w:proofErr w:type="spellStart"/>
        <w:r w:rsidRPr="00CC11E5">
          <w:rPr>
            <w:rStyle w:val="Hyperlink"/>
            <w:rFonts w:ascii="Calibri" w:hAnsi="Calibri" w:cs="Calibri"/>
            <w:sz w:val="22"/>
            <w:szCs w:val="22"/>
          </w:rPr>
          <w:t>Oowee</w:t>
        </w:r>
        <w:proofErr w:type="spellEnd"/>
      </w:hyperlink>
      <w:r w:rsidRPr="00CC11E5">
        <w:rPr>
          <w:rFonts w:ascii="Calibri" w:hAnsi="Calibri" w:cs="Calibri"/>
          <w:sz w:val="22"/>
          <w:szCs w:val="22"/>
        </w:rPr>
        <w:t>  </w:t>
      </w:r>
    </w:p>
    <w:p w14:paraId="1823C015" w14:textId="77777777" w:rsidR="00CC11E5" w:rsidRPr="00CC11E5" w:rsidRDefault="00CC11E5" w:rsidP="00CC11E5">
      <w:pPr>
        <w:numPr>
          <w:ilvl w:val="0"/>
          <w:numId w:val="17"/>
        </w:numPr>
        <w:rPr>
          <w:rFonts w:ascii="Calibri" w:hAnsi="Calibri" w:cs="Calibri"/>
          <w:sz w:val="22"/>
          <w:szCs w:val="22"/>
        </w:rPr>
      </w:pPr>
      <w:hyperlink r:id="rId19" w:tgtFrame="_blank" w:history="1">
        <w:proofErr w:type="spellStart"/>
        <w:r w:rsidRPr="00CC11E5">
          <w:rPr>
            <w:rStyle w:val="Hyperlink"/>
            <w:rFonts w:ascii="Calibri" w:hAnsi="Calibri" w:cs="Calibri"/>
            <w:sz w:val="22"/>
            <w:szCs w:val="22"/>
          </w:rPr>
          <w:t>Pieminister</w:t>
        </w:r>
        <w:proofErr w:type="spellEnd"/>
      </w:hyperlink>
      <w:r w:rsidRPr="00CC11E5">
        <w:rPr>
          <w:rFonts w:ascii="Calibri" w:hAnsi="Calibri" w:cs="Calibri"/>
          <w:sz w:val="22"/>
          <w:szCs w:val="22"/>
        </w:rPr>
        <w:t>  </w:t>
      </w:r>
    </w:p>
    <w:p w14:paraId="2E8CACE3" w14:textId="77777777" w:rsidR="00CC11E5" w:rsidRPr="00CC11E5" w:rsidRDefault="00CC11E5" w:rsidP="00CC11E5">
      <w:pPr>
        <w:numPr>
          <w:ilvl w:val="0"/>
          <w:numId w:val="18"/>
        </w:numPr>
        <w:rPr>
          <w:rFonts w:ascii="Calibri" w:hAnsi="Calibri" w:cs="Calibri"/>
          <w:sz w:val="22"/>
          <w:szCs w:val="22"/>
        </w:rPr>
      </w:pPr>
      <w:hyperlink r:id="rId20" w:tgtFrame="_blank" w:history="1">
        <w:r w:rsidRPr="00CC11E5">
          <w:rPr>
            <w:rStyle w:val="Hyperlink"/>
            <w:rFonts w:ascii="Calibri" w:hAnsi="Calibri" w:cs="Calibri"/>
            <w:sz w:val="22"/>
            <w:szCs w:val="22"/>
          </w:rPr>
          <w:t>Boston Tea Party</w:t>
        </w:r>
      </w:hyperlink>
      <w:r w:rsidRPr="00CC11E5">
        <w:rPr>
          <w:rFonts w:ascii="Calibri" w:hAnsi="Calibri" w:cs="Calibri"/>
          <w:sz w:val="22"/>
          <w:szCs w:val="22"/>
        </w:rPr>
        <w:t>  </w:t>
      </w:r>
    </w:p>
    <w:p w14:paraId="65D15056" w14:textId="77777777" w:rsidR="00CC11E5" w:rsidRPr="00CC11E5" w:rsidRDefault="00CC11E5" w:rsidP="00CC11E5">
      <w:pPr>
        <w:numPr>
          <w:ilvl w:val="0"/>
          <w:numId w:val="19"/>
        </w:numPr>
        <w:rPr>
          <w:rFonts w:ascii="Calibri" w:hAnsi="Calibri" w:cs="Calibri"/>
          <w:sz w:val="22"/>
          <w:szCs w:val="22"/>
        </w:rPr>
      </w:pPr>
      <w:hyperlink r:id="rId21" w:tgtFrame="_blank" w:history="1">
        <w:proofErr w:type="spellStart"/>
        <w:r w:rsidRPr="00CC11E5">
          <w:rPr>
            <w:rStyle w:val="Hyperlink"/>
            <w:rFonts w:ascii="Calibri" w:hAnsi="Calibri" w:cs="Calibri"/>
            <w:sz w:val="22"/>
            <w:szCs w:val="22"/>
          </w:rPr>
          <w:t>Purezza</w:t>
        </w:r>
        <w:proofErr w:type="spellEnd"/>
      </w:hyperlink>
      <w:r w:rsidRPr="00CC11E5">
        <w:rPr>
          <w:rFonts w:ascii="Calibri" w:hAnsi="Calibri" w:cs="Calibri"/>
          <w:sz w:val="22"/>
          <w:szCs w:val="22"/>
        </w:rPr>
        <w:t>  </w:t>
      </w:r>
    </w:p>
    <w:p w14:paraId="2A03E536" w14:textId="77777777" w:rsidR="00CC11E5" w:rsidRPr="00CC11E5" w:rsidRDefault="00CC11E5" w:rsidP="00CC11E5">
      <w:pPr>
        <w:numPr>
          <w:ilvl w:val="0"/>
          <w:numId w:val="20"/>
        </w:numPr>
        <w:rPr>
          <w:rFonts w:ascii="Calibri" w:hAnsi="Calibri" w:cs="Calibri"/>
          <w:sz w:val="22"/>
          <w:szCs w:val="22"/>
        </w:rPr>
      </w:pPr>
      <w:proofErr w:type="spellStart"/>
      <w:r w:rsidRPr="00CC11E5">
        <w:rPr>
          <w:rFonts w:ascii="Calibri" w:hAnsi="Calibri" w:cs="Calibri"/>
          <w:sz w:val="22"/>
          <w:szCs w:val="22"/>
        </w:rPr>
        <w:t>Biblos</w:t>
      </w:r>
      <w:proofErr w:type="spellEnd"/>
      <w:r w:rsidRPr="00CC11E5">
        <w:rPr>
          <w:rFonts w:ascii="Calibri" w:hAnsi="Calibri" w:cs="Calibri"/>
          <w:sz w:val="22"/>
          <w:szCs w:val="22"/>
        </w:rPr>
        <w:t>, Caribbean Croft and </w:t>
      </w:r>
      <w:proofErr w:type="spellStart"/>
      <w:r w:rsidRPr="00CC11E5">
        <w:rPr>
          <w:rFonts w:ascii="Calibri" w:hAnsi="Calibri" w:cs="Calibri"/>
          <w:sz w:val="22"/>
          <w:szCs w:val="22"/>
        </w:rPr>
        <w:t>Koocha</w:t>
      </w:r>
      <w:proofErr w:type="spellEnd"/>
      <w:r w:rsidRPr="00CC11E5">
        <w:rPr>
          <w:rFonts w:ascii="Calibri" w:hAnsi="Calibri" w:cs="Calibri"/>
          <w:sz w:val="22"/>
          <w:szCs w:val="22"/>
        </w:rPr>
        <w:t> do vouchers if you call </w:t>
      </w:r>
    </w:p>
    <w:p w14:paraId="727D06A8" w14:textId="77777777" w:rsidR="00CC11E5" w:rsidRPr="00CC11E5" w:rsidRDefault="00CC11E5" w:rsidP="00CC11E5">
      <w:pPr>
        <w:rPr>
          <w:rFonts w:ascii="Calibri" w:hAnsi="Calibri" w:cs="Calibri"/>
          <w:sz w:val="22"/>
          <w:szCs w:val="22"/>
        </w:rPr>
      </w:pPr>
      <w:r w:rsidRPr="00CC11E5">
        <w:rPr>
          <w:rFonts w:ascii="Calibri" w:hAnsi="Calibri" w:cs="Calibri"/>
          <w:b/>
          <w:bCs/>
          <w:sz w:val="22"/>
          <w:szCs w:val="22"/>
        </w:rPr>
        <w:t>Charity donations:</w:t>
      </w:r>
      <w:r w:rsidRPr="00CC11E5">
        <w:rPr>
          <w:rFonts w:ascii="Calibri" w:hAnsi="Calibri" w:cs="Calibri"/>
          <w:sz w:val="22"/>
          <w:szCs w:val="22"/>
        </w:rPr>
        <w:t> </w:t>
      </w:r>
    </w:p>
    <w:p w14:paraId="41754428" w14:textId="77777777" w:rsidR="00CC11E5" w:rsidRPr="00CC11E5" w:rsidRDefault="00CC11E5" w:rsidP="00CC11E5">
      <w:pPr>
        <w:numPr>
          <w:ilvl w:val="0"/>
          <w:numId w:val="21"/>
        </w:numPr>
        <w:rPr>
          <w:rFonts w:ascii="Calibri" w:hAnsi="Calibri" w:cs="Calibri"/>
          <w:sz w:val="22"/>
          <w:szCs w:val="22"/>
        </w:rPr>
      </w:pPr>
      <w:r w:rsidRPr="00CC11E5">
        <w:rPr>
          <w:rFonts w:ascii="Calibri" w:hAnsi="Calibri" w:cs="Calibri"/>
          <w:sz w:val="22"/>
          <w:szCs w:val="22"/>
        </w:rPr>
        <w:t>The winner of the giveaway or competition could choose a </w:t>
      </w:r>
      <w:hyperlink r:id="rId22" w:tgtFrame="_blank" w:history="1">
        <w:r w:rsidRPr="00CC11E5">
          <w:rPr>
            <w:rStyle w:val="Hyperlink"/>
            <w:rFonts w:ascii="Calibri" w:hAnsi="Calibri" w:cs="Calibri"/>
            <w:sz w:val="22"/>
            <w:szCs w:val="22"/>
          </w:rPr>
          <w:t>charity to donate to</w:t>
        </w:r>
      </w:hyperlink>
      <w:r w:rsidRPr="00CC11E5">
        <w:rPr>
          <w:rFonts w:ascii="Calibri" w:hAnsi="Calibri" w:cs="Calibri"/>
          <w:sz w:val="22"/>
          <w:szCs w:val="22"/>
        </w:rPr>
        <w:t> e.g. Mind, Greenpeace, NHS Charities Together. </w:t>
      </w:r>
    </w:p>
    <w:p w14:paraId="4AC48660" w14:textId="77777777" w:rsidR="00CC11E5" w:rsidRPr="00CC11E5" w:rsidRDefault="00CC11E5" w:rsidP="00CC11E5">
      <w:pPr>
        <w:rPr>
          <w:rFonts w:ascii="Calibri" w:hAnsi="Calibri" w:cs="Calibri"/>
          <w:sz w:val="22"/>
          <w:szCs w:val="22"/>
        </w:rPr>
      </w:pPr>
      <w:r w:rsidRPr="00CC11E5">
        <w:rPr>
          <w:rFonts w:ascii="Calibri" w:hAnsi="Calibri" w:cs="Calibri"/>
          <w:b/>
          <w:bCs/>
          <w:sz w:val="22"/>
          <w:szCs w:val="22"/>
        </w:rPr>
        <w:lastRenderedPageBreak/>
        <w:t>Experiences:</w:t>
      </w:r>
      <w:r w:rsidRPr="00CC11E5">
        <w:rPr>
          <w:rFonts w:ascii="Calibri" w:hAnsi="Calibri" w:cs="Calibri"/>
          <w:sz w:val="22"/>
          <w:szCs w:val="22"/>
        </w:rPr>
        <w:t> </w:t>
      </w:r>
    </w:p>
    <w:p w14:paraId="7063F487" w14:textId="77777777" w:rsidR="00CC11E5" w:rsidRPr="00CC11E5" w:rsidRDefault="00CC11E5" w:rsidP="00CC11E5">
      <w:pPr>
        <w:rPr>
          <w:rFonts w:ascii="Calibri" w:hAnsi="Calibri" w:cs="Calibri"/>
          <w:sz w:val="22"/>
          <w:szCs w:val="22"/>
        </w:rPr>
      </w:pPr>
      <w:r w:rsidRPr="00CC11E5">
        <w:rPr>
          <w:rFonts w:ascii="Calibri" w:hAnsi="Calibri" w:cs="Calibri"/>
          <w:sz w:val="22"/>
          <w:szCs w:val="22"/>
        </w:rPr>
        <w:t>Rather than buying items to giveaway, how about gifting experiences?  </w:t>
      </w:r>
    </w:p>
    <w:p w14:paraId="45A8CF36" w14:textId="77777777" w:rsidR="00CC11E5" w:rsidRPr="00CC11E5" w:rsidRDefault="00CC11E5" w:rsidP="00CC11E5">
      <w:pPr>
        <w:numPr>
          <w:ilvl w:val="0"/>
          <w:numId w:val="22"/>
        </w:numPr>
        <w:rPr>
          <w:rFonts w:ascii="Calibri" w:hAnsi="Calibri" w:cs="Calibri"/>
          <w:sz w:val="22"/>
          <w:szCs w:val="22"/>
        </w:rPr>
      </w:pPr>
      <w:r w:rsidRPr="00CC11E5">
        <w:rPr>
          <w:rFonts w:ascii="Calibri" w:hAnsi="Calibri" w:cs="Calibri"/>
          <w:b/>
          <w:bCs/>
          <w:sz w:val="22"/>
          <w:szCs w:val="22"/>
        </w:rPr>
        <w:t>The Lanes: </w:t>
      </w:r>
      <w:r w:rsidRPr="00CC11E5">
        <w:rPr>
          <w:rFonts w:ascii="Calibri" w:hAnsi="Calibri" w:cs="Calibri"/>
          <w:sz w:val="22"/>
          <w:szCs w:val="22"/>
        </w:rPr>
        <w:t>Bristol’s boutique bowling experience, more information </w:t>
      </w:r>
      <w:hyperlink r:id="rId23" w:tgtFrame="_blank" w:history="1">
        <w:r w:rsidRPr="00CC11E5">
          <w:rPr>
            <w:rStyle w:val="Hyperlink"/>
            <w:rFonts w:ascii="Calibri" w:hAnsi="Calibri" w:cs="Calibri"/>
            <w:sz w:val="22"/>
            <w:szCs w:val="22"/>
          </w:rPr>
          <w:t>here</w:t>
        </w:r>
      </w:hyperlink>
      <w:r w:rsidRPr="00CC11E5">
        <w:rPr>
          <w:rFonts w:ascii="Calibri" w:hAnsi="Calibri" w:cs="Calibri"/>
          <w:sz w:val="22"/>
          <w:szCs w:val="22"/>
        </w:rPr>
        <w:t>. </w:t>
      </w:r>
    </w:p>
    <w:p w14:paraId="7822214E" w14:textId="77777777" w:rsidR="00CC11E5" w:rsidRPr="00CC11E5" w:rsidRDefault="00CC11E5" w:rsidP="00CC11E5">
      <w:pPr>
        <w:numPr>
          <w:ilvl w:val="0"/>
          <w:numId w:val="23"/>
        </w:numPr>
        <w:rPr>
          <w:rFonts w:ascii="Calibri" w:hAnsi="Calibri" w:cs="Calibri"/>
          <w:sz w:val="22"/>
          <w:szCs w:val="22"/>
        </w:rPr>
      </w:pPr>
      <w:proofErr w:type="spellStart"/>
      <w:r w:rsidRPr="00CC11E5">
        <w:rPr>
          <w:rFonts w:ascii="Calibri" w:hAnsi="Calibri" w:cs="Calibri"/>
          <w:b/>
          <w:bCs/>
          <w:sz w:val="22"/>
          <w:szCs w:val="22"/>
        </w:rPr>
        <w:t>Airhop</w:t>
      </w:r>
      <w:proofErr w:type="spellEnd"/>
      <w:r w:rsidRPr="00CC11E5">
        <w:rPr>
          <w:rFonts w:ascii="Calibri" w:hAnsi="Calibri" w:cs="Calibri"/>
          <w:sz w:val="22"/>
          <w:szCs w:val="22"/>
        </w:rPr>
        <w:t>: Large trampoline park with a gladiator-style ring, assault course and trampoline-floored basketball court. </w:t>
      </w:r>
      <w:hyperlink r:id="rId24" w:tgtFrame="_blank" w:history="1">
        <w:r w:rsidRPr="00CC11E5">
          <w:rPr>
            <w:rStyle w:val="Hyperlink"/>
            <w:rFonts w:ascii="Calibri" w:hAnsi="Calibri" w:cs="Calibri"/>
            <w:sz w:val="22"/>
            <w:szCs w:val="22"/>
          </w:rPr>
          <w:t>Check them</w:t>
        </w:r>
      </w:hyperlink>
      <w:r w:rsidRPr="00CC11E5">
        <w:rPr>
          <w:rFonts w:ascii="Calibri" w:hAnsi="Calibri" w:cs="Calibri"/>
          <w:sz w:val="22"/>
          <w:szCs w:val="22"/>
        </w:rPr>
        <w:t> out near Cribbs Causeway.  </w:t>
      </w:r>
    </w:p>
    <w:p w14:paraId="5064B39B" w14:textId="77777777" w:rsidR="00CC11E5" w:rsidRPr="00CC11E5" w:rsidRDefault="00CC11E5" w:rsidP="00CC11E5">
      <w:pPr>
        <w:numPr>
          <w:ilvl w:val="0"/>
          <w:numId w:val="24"/>
        </w:numPr>
        <w:rPr>
          <w:rFonts w:ascii="Calibri" w:hAnsi="Calibri" w:cs="Calibri"/>
          <w:sz w:val="22"/>
          <w:szCs w:val="22"/>
        </w:rPr>
      </w:pPr>
      <w:r w:rsidRPr="00CC11E5">
        <w:rPr>
          <w:rFonts w:ascii="Calibri" w:hAnsi="Calibri" w:cs="Calibri"/>
          <w:b/>
          <w:bCs/>
          <w:sz w:val="22"/>
          <w:szCs w:val="22"/>
        </w:rPr>
        <w:t>Catch a film at the Watershed</w:t>
      </w:r>
      <w:r w:rsidRPr="00CC11E5">
        <w:rPr>
          <w:rFonts w:ascii="Calibri" w:hAnsi="Calibri" w:cs="Calibri"/>
          <w:sz w:val="22"/>
          <w:szCs w:val="22"/>
        </w:rPr>
        <w:t>: They present a diverse programme of films, events, festivals and workshops. </w:t>
      </w:r>
      <w:hyperlink r:id="rId25" w:tgtFrame="_blank" w:history="1">
        <w:r w:rsidRPr="00CC11E5">
          <w:rPr>
            <w:rStyle w:val="Hyperlink"/>
            <w:rFonts w:ascii="Calibri" w:hAnsi="Calibri" w:cs="Calibri"/>
            <w:sz w:val="22"/>
            <w:szCs w:val="22"/>
          </w:rPr>
          <w:t>Click here</w:t>
        </w:r>
      </w:hyperlink>
      <w:r w:rsidRPr="00CC11E5">
        <w:rPr>
          <w:rFonts w:ascii="Calibri" w:hAnsi="Calibri" w:cs="Calibri"/>
          <w:sz w:val="22"/>
          <w:szCs w:val="22"/>
        </w:rPr>
        <w:t> for more information.  </w:t>
      </w:r>
    </w:p>
    <w:p w14:paraId="424B2E54" w14:textId="77777777" w:rsidR="00CC11E5" w:rsidRPr="00CC11E5" w:rsidRDefault="00CC11E5" w:rsidP="00CC11E5">
      <w:pPr>
        <w:numPr>
          <w:ilvl w:val="0"/>
          <w:numId w:val="25"/>
        </w:numPr>
        <w:rPr>
          <w:rFonts w:ascii="Calibri" w:hAnsi="Calibri" w:cs="Calibri"/>
          <w:sz w:val="22"/>
          <w:szCs w:val="22"/>
        </w:rPr>
      </w:pPr>
      <w:r w:rsidRPr="00CC11E5">
        <w:rPr>
          <w:rFonts w:ascii="Calibri" w:hAnsi="Calibri" w:cs="Calibri"/>
          <w:b/>
          <w:bCs/>
          <w:sz w:val="22"/>
          <w:szCs w:val="22"/>
        </w:rPr>
        <w:t>We The Curious</w:t>
      </w:r>
      <w:r w:rsidRPr="00CC11E5">
        <w:rPr>
          <w:rFonts w:ascii="Calibri" w:hAnsi="Calibri" w:cs="Calibri"/>
          <w:sz w:val="22"/>
          <w:szCs w:val="22"/>
        </w:rPr>
        <w:t>: The amazing science centre is full of interactive exhibits where you can enjoy science in a range of creative ways. There’s even an amazing planetarium right on Millennium Square. </w:t>
      </w:r>
      <w:hyperlink r:id="rId26" w:tgtFrame="_blank" w:history="1">
        <w:r w:rsidRPr="00CC11E5">
          <w:rPr>
            <w:rStyle w:val="Hyperlink"/>
            <w:rFonts w:ascii="Calibri" w:hAnsi="Calibri" w:cs="Calibri"/>
            <w:sz w:val="22"/>
            <w:szCs w:val="22"/>
          </w:rPr>
          <w:t>Check them out</w:t>
        </w:r>
      </w:hyperlink>
      <w:r w:rsidRPr="00CC11E5">
        <w:rPr>
          <w:rFonts w:ascii="Calibri" w:hAnsi="Calibri" w:cs="Calibri"/>
          <w:sz w:val="22"/>
          <w:szCs w:val="22"/>
        </w:rPr>
        <w:t>. </w:t>
      </w:r>
    </w:p>
    <w:p w14:paraId="593D315E" w14:textId="77777777" w:rsidR="00CC11E5" w:rsidRPr="00CC11E5" w:rsidRDefault="00CC11E5" w:rsidP="00CC11E5">
      <w:pPr>
        <w:numPr>
          <w:ilvl w:val="0"/>
          <w:numId w:val="26"/>
        </w:numPr>
        <w:rPr>
          <w:rFonts w:ascii="Calibri" w:hAnsi="Calibri" w:cs="Calibri"/>
          <w:sz w:val="22"/>
          <w:szCs w:val="22"/>
        </w:rPr>
      </w:pPr>
      <w:r w:rsidRPr="00CC11E5">
        <w:rPr>
          <w:rFonts w:ascii="Calibri" w:hAnsi="Calibri" w:cs="Calibri"/>
          <w:b/>
          <w:bCs/>
          <w:sz w:val="22"/>
          <w:szCs w:val="22"/>
        </w:rPr>
        <w:t>St Werburgh’s City Farm</w:t>
      </w:r>
      <w:r w:rsidRPr="00CC11E5">
        <w:rPr>
          <w:rFonts w:ascii="Calibri" w:hAnsi="Calibri" w:cs="Calibri"/>
          <w:sz w:val="22"/>
          <w:szCs w:val="22"/>
        </w:rPr>
        <w:t>: Escape the busy city life and visit </w:t>
      </w:r>
      <w:hyperlink r:id="rId27" w:tgtFrame="_blank" w:history="1">
        <w:r w:rsidRPr="00CC11E5">
          <w:rPr>
            <w:rStyle w:val="Hyperlink"/>
            <w:rFonts w:ascii="Calibri" w:hAnsi="Calibri" w:cs="Calibri"/>
            <w:sz w:val="22"/>
            <w:szCs w:val="22"/>
          </w:rPr>
          <w:t>St Werburgh’s City Farm</w:t>
        </w:r>
      </w:hyperlink>
      <w:r w:rsidRPr="00CC11E5">
        <w:rPr>
          <w:rFonts w:ascii="Calibri" w:hAnsi="Calibri" w:cs="Calibri"/>
          <w:sz w:val="22"/>
          <w:szCs w:val="22"/>
        </w:rPr>
        <w:t>, where you can see sheep, goats, pigs and more. They’ve also got a café where you can get a bite to eat or a drink. When it comes to ingredients, the City Farm café is provided with meat, vegetables, salad and other wild ingredients all from the grounds of the Farm.  </w:t>
      </w:r>
    </w:p>
    <w:p w14:paraId="1B9BCFB9" w14:textId="77777777" w:rsidR="00CC11E5" w:rsidRPr="00CC11E5" w:rsidRDefault="00CC11E5" w:rsidP="00CC11E5">
      <w:pPr>
        <w:numPr>
          <w:ilvl w:val="0"/>
          <w:numId w:val="27"/>
        </w:numPr>
        <w:rPr>
          <w:rFonts w:ascii="Calibri" w:hAnsi="Calibri" w:cs="Calibri"/>
          <w:sz w:val="22"/>
          <w:szCs w:val="22"/>
        </w:rPr>
      </w:pPr>
      <w:r w:rsidRPr="00CC11E5">
        <w:rPr>
          <w:rFonts w:ascii="Calibri" w:hAnsi="Calibri" w:cs="Calibri"/>
          <w:b/>
          <w:bCs/>
          <w:sz w:val="22"/>
          <w:szCs w:val="22"/>
        </w:rPr>
        <w:t>Go to the theatre</w:t>
      </w:r>
      <w:r w:rsidRPr="00CC11E5">
        <w:rPr>
          <w:rFonts w:ascii="Calibri" w:hAnsi="Calibri" w:cs="Calibri"/>
          <w:sz w:val="22"/>
          <w:szCs w:val="22"/>
        </w:rPr>
        <w:t>: There is a wealth of theatres in Bristol. From the Hippodrome who host the latest touring west-end shows, to the Wardrobe Theatre who offer a programme of diverse shows that are affordable for audiences.  </w:t>
      </w:r>
    </w:p>
    <w:p w14:paraId="437CA740" w14:textId="77777777" w:rsidR="00CC11E5" w:rsidRPr="00CC11E5" w:rsidRDefault="00CC11E5" w:rsidP="00CC11E5">
      <w:pPr>
        <w:numPr>
          <w:ilvl w:val="0"/>
          <w:numId w:val="28"/>
        </w:numPr>
        <w:rPr>
          <w:rFonts w:ascii="Calibri" w:hAnsi="Calibri" w:cs="Calibri"/>
          <w:sz w:val="22"/>
          <w:szCs w:val="22"/>
        </w:rPr>
      </w:pPr>
      <w:r w:rsidRPr="00CC11E5">
        <w:rPr>
          <w:rFonts w:ascii="Calibri" w:hAnsi="Calibri" w:cs="Calibri"/>
          <w:b/>
          <w:bCs/>
          <w:sz w:val="22"/>
          <w:szCs w:val="22"/>
        </w:rPr>
        <w:t>Wake the Tiger</w:t>
      </w:r>
      <w:r w:rsidRPr="00CC11E5">
        <w:rPr>
          <w:rFonts w:ascii="Calibri" w:hAnsi="Calibri" w:cs="Calibri"/>
          <w:sz w:val="22"/>
          <w:szCs w:val="22"/>
        </w:rPr>
        <w:t>: Explore the magical world of Meridia at </w:t>
      </w:r>
      <w:hyperlink r:id="rId28" w:tgtFrame="_blank" w:history="1">
        <w:r w:rsidRPr="00CC11E5">
          <w:rPr>
            <w:rStyle w:val="Hyperlink"/>
            <w:rFonts w:ascii="Calibri" w:hAnsi="Calibri" w:cs="Calibri"/>
            <w:sz w:val="22"/>
            <w:szCs w:val="22"/>
          </w:rPr>
          <w:t>Wake the Tiger Bristol</w:t>
        </w:r>
      </w:hyperlink>
      <w:r w:rsidRPr="00CC11E5">
        <w:rPr>
          <w:rFonts w:ascii="Calibri" w:hAnsi="Calibri" w:cs="Calibri"/>
          <w:sz w:val="22"/>
          <w:szCs w:val="22"/>
        </w:rPr>
        <w:t> a fun immersive experience for all the family.  </w:t>
      </w:r>
    </w:p>
    <w:p w14:paraId="20292130" w14:textId="77777777" w:rsidR="00CC11E5" w:rsidRPr="00CC11E5" w:rsidRDefault="00CC11E5" w:rsidP="00CC11E5">
      <w:pPr>
        <w:numPr>
          <w:ilvl w:val="0"/>
          <w:numId w:val="29"/>
        </w:numPr>
        <w:rPr>
          <w:rFonts w:ascii="Calibri" w:hAnsi="Calibri" w:cs="Calibri"/>
          <w:sz w:val="22"/>
          <w:szCs w:val="22"/>
        </w:rPr>
      </w:pPr>
      <w:r w:rsidRPr="00CC11E5">
        <w:rPr>
          <w:rFonts w:ascii="Calibri" w:hAnsi="Calibri" w:cs="Calibri"/>
          <w:b/>
          <w:bCs/>
          <w:sz w:val="22"/>
          <w:szCs w:val="22"/>
        </w:rPr>
        <w:t>Bristol Lido</w:t>
      </w:r>
      <w:r w:rsidRPr="00CC11E5">
        <w:rPr>
          <w:rFonts w:ascii="Calibri" w:hAnsi="Calibri" w:cs="Calibri"/>
          <w:sz w:val="22"/>
          <w:szCs w:val="22"/>
        </w:rPr>
        <w:t>: Gift a trip to the relaxing </w:t>
      </w:r>
      <w:hyperlink r:id="rId29" w:tgtFrame="_blank" w:history="1">
        <w:r w:rsidRPr="00CC11E5">
          <w:rPr>
            <w:rStyle w:val="Hyperlink"/>
            <w:rFonts w:ascii="Calibri" w:hAnsi="Calibri" w:cs="Calibri"/>
            <w:sz w:val="22"/>
            <w:szCs w:val="22"/>
          </w:rPr>
          <w:t>Bristol Lido</w:t>
        </w:r>
      </w:hyperlink>
      <w:r w:rsidRPr="00CC11E5">
        <w:rPr>
          <w:rFonts w:ascii="Calibri" w:hAnsi="Calibri" w:cs="Calibri"/>
          <w:sz w:val="22"/>
          <w:szCs w:val="22"/>
        </w:rPr>
        <w:t> to enjoy a sauna, steam room, outdoor pool and jacuzzi! You could even gift them a voucher to book a massage in their treatment rooms  </w:t>
      </w:r>
    </w:p>
    <w:p w14:paraId="64EAE73B" w14:textId="77777777" w:rsidR="00CC11E5" w:rsidRPr="00CC11E5" w:rsidRDefault="00CC11E5" w:rsidP="00CC11E5">
      <w:pPr>
        <w:numPr>
          <w:ilvl w:val="0"/>
          <w:numId w:val="30"/>
        </w:numPr>
        <w:rPr>
          <w:rFonts w:ascii="Calibri" w:hAnsi="Calibri" w:cs="Calibri"/>
          <w:sz w:val="22"/>
          <w:szCs w:val="22"/>
        </w:rPr>
      </w:pPr>
      <w:proofErr w:type="spellStart"/>
      <w:r w:rsidRPr="00CC11E5">
        <w:rPr>
          <w:rFonts w:ascii="Calibri" w:hAnsi="Calibri" w:cs="Calibri"/>
          <w:b/>
          <w:bCs/>
          <w:sz w:val="22"/>
          <w:szCs w:val="22"/>
        </w:rPr>
        <w:t>Yuup</w:t>
      </w:r>
      <w:proofErr w:type="spellEnd"/>
      <w:r w:rsidRPr="00CC11E5">
        <w:rPr>
          <w:rFonts w:ascii="Calibri" w:hAnsi="Calibri" w:cs="Calibri"/>
          <w:b/>
          <w:bCs/>
          <w:sz w:val="22"/>
          <w:szCs w:val="22"/>
        </w:rPr>
        <w:t>: </w:t>
      </w:r>
      <w:r w:rsidRPr="00CC11E5">
        <w:rPr>
          <w:rFonts w:ascii="Calibri" w:hAnsi="Calibri" w:cs="Calibri"/>
          <w:sz w:val="22"/>
          <w:szCs w:val="22"/>
        </w:rPr>
        <w:t>Like Groupon but for experiences and activities led by independent creators and companies. </w:t>
      </w:r>
      <w:proofErr w:type="spellStart"/>
      <w:r w:rsidRPr="00CC11E5">
        <w:rPr>
          <w:rFonts w:ascii="Calibri" w:hAnsi="Calibri" w:cs="Calibri"/>
          <w:sz w:val="22"/>
          <w:szCs w:val="22"/>
        </w:rPr>
        <w:fldChar w:fldCharType="begin"/>
      </w:r>
      <w:r w:rsidRPr="00CC11E5">
        <w:rPr>
          <w:rFonts w:ascii="Calibri" w:hAnsi="Calibri" w:cs="Calibri"/>
          <w:sz w:val="22"/>
          <w:szCs w:val="22"/>
        </w:rPr>
        <w:instrText>HYPERLINK "https://www.yuup.co/" \t "_blank"</w:instrText>
      </w:r>
      <w:r w:rsidRPr="00CC11E5">
        <w:rPr>
          <w:rFonts w:ascii="Calibri" w:hAnsi="Calibri" w:cs="Calibri"/>
          <w:sz w:val="22"/>
          <w:szCs w:val="22"/>
        </w:rPr>
      </w:r>
      <w:r w:rsidRPr="00CC11E5">
        <w:rPr>
          <w:rFonts w:ascii="Calibri" w:hAnsi="Calibri" w:cs="Calibri"/>
          <w:sz w:val="22"/>
          <w:szCs w:val="22"/>
        </w:rPr>
        <w:fldChar w:fldCharType="separate"/>
      </w:r>
      <w:r w:rsidRPr="00CC11E5">
        <w:rPr>
          <w:rStyle w:val="Hyperlink"/>
          <w:rFonts w:ascii="Calibri" w:hAnsi="Calibri" w:cs="Calibri"/>
          <w:sz w:val="22"/>
          <w:szCs w:val="22"/>
        </w:rPr>
        <w:t>Yuup</w:t>
      </w:r>
      <w:proofErr w:type="spellEnd"/>
      <w:r w:rsidRPr="00CC11E5">
        <w:rPr>
          <w:rFonts w:ascii="Calibri" w:hAnsi="Calibri" w:cs="Calibri"/>
          <w:sz w:val="22"/>
          <w:szCs w:val="22"/>
        </w:rPr>
        <w:fldChar w:fldCharType="end"/>
      </w:r>
      <w:r w:rsidRPr="00CC11E5">
        <w:rPr>
          <w:rFonts w:ascii="Calibri" w:hAnsi="Calibri" w:cs="Calibri"/>
          <w:sz w:val="22"/>
          <w:szCs w:val="22"/>
        </w:rPr>
        <w:t> cover Bristol, Bath and Cardiff (and more) so there’s plenty of unique local activities to check out. </w:t>
      </w:r>
    </w:p>
    <w:p w14:paraId="22B5B680" w14:textId="77777777" w:rsidR="00CC11E5" w:rsidRPr="00CC11E5" w:rsidRDefault="00CC11E5" w:rsidP="00CC11E5">
      <w:pPr>
        <w:numPr>
          <w:ilvl w:val="0"/>
          <w:numId w:val="31"/>
        </w:numPr>
        <w:rPr>
          <w:rFonts w:ascii="Calibri" w:hAnsi="Calibri" w:cs="Calibri"/>
          <w:sz w:val="22"/>
          <w:szCs w:val="22"/>
        </w:rPr>
      </w:pPr>
      <w:r w:rsidRPr="00CC11E5">
        <w:rPr>
          <w:rFonts w:ascii="Calibri" w:hAnsi="Calibri" w:cs="Calibri"/>
          <w:b/>
          <w:bCs/>
          <w:sz w:val="22"/>
          <w:szCs w:val="22"/>
        </w:rPr>
        <w:t>Escape The Room</w:t>
      </w:r>
      <w:r w:rsidRPr="00CC11E5">
        <w:rPr>
          <w:rFonts w:ascii="Calibri" w:hAnsi="Calibri" w:cs="Calibri"/>
          <w:sz w:val="22"/>
          <w:szCs w:val="22"/>
        </w:rPr>
        <w:t>: 60 minutes for a team to solve the clues and find the key to open the door before time runs out! </w:t>
      </w:r>
    </w:p>
    <w:p w14:paraId="30270DD7" w14:textId="77777777" w:rsidR="00CC11E5" w:rsidRPr="00CC11E5" w:rsidRDefault="00CC11E5" w:rsidP="00CC11E5">
      <w:pPr>
        <w:numPr>
          <w:ilvl w:val="0"/>
          <w:numId w:val="32"/>
        </w:numPr>
        <w:rPr>
          <w:rFonts w:ascii="Calibri" w:hAnsi="Calibri" w:cs="Calibri"/>
          <w:sz w:val="22"/>
          <w:szCs w:val="22"/>
        </w:rPr>
      </w:pPr>
      <w:hyperlink r:id="rId30" w:tgtFrame="_blank" w:history="1">
        <w:r w:rsidRPr="00CC11E5">
          <w:rPr>
            <w:rStyle w:val="Hyperlink"/>
            <w:rFonts w:ascii="Calibri" w:hAnsi="Calibri" w:cs="Calibri"/>
            <w:sz w:val="22"/>
            <w:szCs w:val="22"/>
          </w:rPr>
          <w:t>https://lockedinaroom.co.uk/bristol</w:t>
        </w:r>
      </w:hyperlink>
      <w:r w:rsidRPr="00CC11E5">
        <w:rPr>
          <w:rFonts w:ascii="Calibri" w:hAnsi="Calibri" w:cs="Calibri"/>
          <w:sz w:val="22"/>
          <w:szCs w:val="22"/>
        </w:rPr>
        <w:t>  </w:t>
      </w:r>
    </w:p>
    <w:p w14:paraId="654AB391" w14:textId="77777777" w:rsidR="00CC11E5" w:rsidRPr="00CC11E5" w:rsidRDefault="00CC11E5" w:rsidP="00CC11E5">
      <w:pPr>
        <w:numPr>
          <w:ilvl w:val="0"/>
          <w:numId w:val="33"/>
        </w:numPr>
        <w:rPr>
          <w:rFonts w:ascii="Calibri" w:hAnsi="Calibri" w:cs="Calibri"/>
          <w:sz w:val="22"/>
          <w:szCs w:val="22"/>
        </w:rPr>
      </w:pPr>
      <w:hyperlink r:id="rId31" w:tgtFrame="_blank" w:history="1">
        <w:r w:rsidRPr="00CC11E5">
          <w:rPr>
            <w:rStyle w:val="Hyperlink"/>
            <w:rFonts w:ascii="Calibri" w:hAnsi="Calibri" w:cs="Calibri"/>
            <w:sz w:val="22"/>
            <w:szCs w:val="22"/>
          </w:rPr>
          <w:t>Bristol Escape Room Games &amp; Experiences | Escape Hunt</w:t>
        </w:r>
      </w:hyperlink>
      <w:r w:rsidRPr="00CC11E5">
        <w:rPr>
          <w:rFonts w:ascii="Calibri" w:hAnsi="Calibri" w:cs="Calibri"/>
          <w:sz w:val="22"/>
          <w:szCs w:val="22"/>
        </w:rPr>
        <w:t> </w:t>
      </w:r>
    </w:p>
    <w:p w14:paraId="7DD79FEF" w14:textId="77777777" w:rsidR="00CC11E5" w:rsidRPr="00CC11E5" w:rsidRDefault="00CC11E5" w:rsidP="00CC11E5">
      <w:pPr>
        <w:rPr>
          <w:rFonts w:ascii="Calibri" w:hAnsi="Calibri" w:cs="Calibri"/>
          <w:sz w:val="22"/>
          <w:szCs w:val="22"/>
        </w:rPr>
      </w:pPr>
      <w:r w:rsidRPr="00CC11E5">
        <w:rPr>
          <w:rFonts w:ascii="Calibri" w:hAnsi="Calibri" w:cs="Calibri"/>
          <w:sz w:val="22"/>
          <w:szCs w:val="22"/>
        </w:rPr>
        <w:t> </w:t>
      </w:r>
    </w:p>
    <w:p w14:paraId="541F80FE" w14:textId="77777777" w:rsidR="00CC11E5" w:rsidRPr="00CC11E5" w:rsidRDefault="00CC11E5" w:rsidP="00CC11E5">
      <w:pPr>
        <w:rPr>
          <w:rFonts w:ascii="Calibri" w:hAnsi="Calibri" w:cs="Calibri"/>
          <w:sz w:val="22"/>
          <w:szCs w:val="22"/>
        </w:rPr>
      </w:pPr>
      <w:r w:rsidRPr="00CC11E5">
        <w:rPr>
          <w:rFonts w:ascii="Calibri" w:hAnsi="Calibri" w:cs="Calibri"/>
          <w:b/>
          <w:bCs/>
          <w:sz w:val="22"/>
          <w:szCs w:val="22"/>
        </w:rPr>
        <w:t>Office Supplies:</w:t>
      </w:r>
      <w:r w:rsidRPr="00CC11E5">
        <w:rPr>
          <w:rFonts w:ascii="Calibri" w:hAnsi="Calibri" w:cs="Calibri"/>
          <w:sz w:val="22"/>
          <w:szCs w:val="22"/>
        </w:rPr>
        <w:t> </w:t>
      </w:r>
    </w:p>
    <w:p w14:paraId="57A48323" w14:textId="77777777" w:rsidR="00CC11E5" w:rsidRPr="00CC11E5" w:rsidRDefault="00CC11E5" w:rsidP="00CC11E5">
      <w:pPr>
        <w:numPr>
          <w:ilvl w:val="0"/>
          <w:numId w:val="34"/>
        </w:numPr>
        <w:rPr>
          <w:rFonts w:ascii="Calibri" w:hAnsi="Calibri" w:cs="Calibri"/>
          <w:sz w:val="22"/>
          <w:szCs w:val="22"/>
        </w:rPr>
      </w:pPr>
      <w:hyperlink r:id="rId32" w:tgtFrame="_blank" w:history="1">
        <w:r w:rsidRPr="00CC11E5">
          <w:rPr>
            <w:rStyle w:val="Hyperlink"/>
            <w:rFonts w:ascii="Calibri" w:hAnsi="Calibri" w:cs="Calibri"/>
            <w:sz w:val="22"/>
            <w:szCs w:val="22"/>
          </w:rPr>
          <w:t>Green Stationery, Green Office, Recycled Paper</w:t>
        </w:r>
      </w:hyperlink>
      <w:r w:rsidRPr="00CC11E5">
        <w:rPr>
          <w:rFonts w:ascii="Calibri" w:hAnsi="Calibri" w:cs="Calibri"/>
          <w:sz w:val="22"/>
          <w:szCs w:val="22"/>
        </w:rPr>
        <w:t> </w:t>
      </w:r>
    </w:p>
    <w:p w14:paraId="5D47C103" w14:textId="77777777" w:rsidR="00CC11E5" w:rsidRPr="00CC11E5" w:rsidRDefault="00CC11E5" w:rsidP="00CC11E5">
      <w:pPr>
        <w:numPr>
          <w:ilvl w:val="0"/>
          <w:numId w:val="35"/>
        </w:numPr>
        <w:rPr>
          <w:rFonts w:ascii="Calibri" w:hAnsi="Calibri" w:cs="Calibri"/>
          <w:sz w:val="22"/>
          <w:szCs w:val="22"/>
        </w:rPr>
      </w:pPr>
      <w:hyperlink r:id="rId33" w:tgtFrame="_blank" w:history="1">
        <w:r w:rsidRPr="00CC11E5">
          <w:rPr>
            <w:rStyle w:val="Hyperlink"/>
            <w:rFonts w:ascii="Calibri" w:hAnsi="Calibri" w:cs="Calibri"/>
            <w:sz w:val="22"/>
            <w:szCs w:val="22"/>
          </w:rPr>
          <w:t>Art, School &amp; Office Stationery Supplier | Shop Direct &amp; Save – Stationery Shop</w:t>
        </w:r>
      </w:hyperlink>
      <w:r w:rsidRPr="00CC11E5">
        <w:rPr>
          <w:rFonts w:ascii="Calibri" w:hAnsi="Calibri" w:cs="Calibri"/>
          <w:sz w:val="22"/>
          <w:szCs w:val="22"/>
        </w:rPr>
        <w:t> </w:t>
      </w:r>
    </w:p>
    <w:p w14:paraId="24C46E20" w14:textId="77777777" w:rsidR="00CC11E5" w:rsidRPr="00CC11E5" w:rsidRDefault="00CC11E5" w:rsidP="00CC11E5">
      <w:pPr>
        <w:numPr>
          <w:ilvl w:val="0"/>
          <w:numId w:val="36"/>
        </w:numPr>
        <w:rPr>
          <w:rFonts w:ascii="Calibri" w:hAnsi="Calibri" w:cs="Calibri"/>
          <w:sz w:val="22"/>
          <w:szCs w:val="22"/>
        </w:rPr>
      </w:pPr>
      <w:hyperlink r:id="rId34" w:tgtFrame="_blank" w:history="1">
        <w:r w:rsidRPr="00CC11E5">
          <w:rPr>
            <w:rStyle w:val="Hyperlink"/>
            <w:rFonts w:ascii="Calibri" w:hAnsi="Calibri" w:cs="Calibri"/>
            <w:sz w:val="22"/>
            <w:szCs w:val="22"/>
          </w:rPr>
          <w:t>Sustainable Stationery from UK Social Enterprises | Social Supermarket</w:t>
        </w:r>
      </w:hyperlink>
      <w:r w:rsidRPr="00CC11E5">
        <w:rPr>
          <w:rFonts w:ascii="Calibri" w:hAnsi="Calibri" w:cs="Calibri"/>
          <w:sz w:val="22"/>
          <w:szCs w:val="22"/>
        </w:rPr>
        <w:t> </w:t>
      </w:r>
    </w:p>
    <w:p w14:paraId="1EC199E5" w14:textId="77777777" w:rsidR="00CC11E5" w:rsidRPr="00CC11E5" w:rsidRDefault="00CC11E5" w:rsidP="00CC11E5">
      <w:pPr>
        <w:rPr>
          <w:rFonts w:ascii="Calibri" w:hAnsi="Calibri" w:cs="Calibri"/>
          <w:sz w:val="22"/>
          <w:szCs w:val="22"/>
        </w:rPr>
      </w:pPr>
      <w:r w:rsidRPr="00CC11E5">
        <w:rPr>
          <w:rFonts w:ascii="Calibri" w:hAnsi="Calibri" w:cs="Calibri"/>
          <w:sz w:val="22"/>
          <w:szCs w:val="22"/>
        </w:rPr>
        <w:t> </w:t>
      </w:r>
    </w:p>
    <w:p w14:paraId="7B2B239F" w14:textId="6600D465" w:rsidR="00CC11E5" w:rsidRPr="00CC11E5" w:rsidRDefault="00CC11E5" w:rsidP="00CC11E5">
      <w:pPr>
        <w:rPr>
          <w:rFonts w:ascii="Calibri" w:hAnsi="Calibri" w:cs="Calibri"/>
          <w:sz w:val="22"/>
          <w:szCs w:val="22"/>
        </w:rPr>
      </w:pPr>
      <w:r>
        <w:rPr>
          <w:rFonts w:ascii="Calibri" w:hAnsi="Calibri" w:cs="Calibri"/>
          <w:b/>
          <w:bCs/>
          <w:sz w:val="22"/>
          <w:szCs w:val="22"/>
        </w:rPr>
        <w:lastRenderedPageBreak/>
        <w:t>Kit and Uniform</w:t>
      </w:r>
    </w:p>
    <w:p w14:paraId="58E161EC" w14:textId="641FC723" w:rsidR="00CC11E5" w:rsidRPr="00CC11E5" w:rsidRDefault="00CC11E5" w:rsidP="00CC11E5">
      <w:pPr>
        <w:numPr>
          <w:ilvl w:val="0"/>
          <w:numId w:val="41"/>
        </w:numPr>
        <w:rPr>
          <w:rFonts w:ascii="Calibri" w:hAnsi="Calibri" w:cs="Calibri"/>
          <w:sz w:val="22"/>
          <w:szCs w:val="22"/>
        </w:rPr>
      </w:pPr>
      <w:r w:rsidRPr="00CC11E5">
        <w:rPr>
          <w:rFonts w:ascii="Calibri" w:hAnsi="Calibri" w:cs="Calibri"/>
          <w:b/>
          <w:bCs/>
          <w:sz w:val="22"/>
          <w:szCs w:val="22"/>
        </w:rPr>
        <w:t>Neutral</w:t>
      </w:r>
      <w:r>
        <w:rPr>
          <w:rFonts w:ascii="Calibri" w:hAnsi="Calibri" w:cs="Calibri"/>
          <w:sz w:val="22"/>
          <w:szCs w:val="22"/>
        </w:rPr>
        <w:t xml:space="preserve">: </w:t>
      </w:r>
      <w:r w:rsidR="0008727F">
        <w:rPr>
          <w:rFonts w:ascii="Calibri" w:hAnsi="Calibri" w:cs="Calibri"/>
          <w:sz w:val="22"/>
          <w:szCs w:val="22"/>
        </w:rPr>
        <w:t xml:space="preserve">is the leading manufacturer of organic and Fairtrade clothing. They provide ethically made, high-quality garments that support sustainable and responsible consumption. Students can order through the SU at UWE X Neutral guide </w:t>
      </w:r>
      <w:hyperlink r:id="rId35" w:history="1">
        <w:r w:rsidR="0008727F" w:rsidRPr="0008727F">
          <w:rPr>
            <w:rStyle w:val="Hyperlink"/>
            <w:rFonts w:ascii="Calibri" w:hAnsi="Calibri" w:cs="Calibri"/>
            <w:sz w:val="22"/>
            <w:szCs w:val="22"/>
          </w:rPr>
          <w:t>he</w:t>
        </w:r>
        <w:r w:rsidR="0008727F" w:rsidRPr="0008727F">
          <w:rPr>
            <w:rStyle w:val="Hyperlink"/>
            <w:rFonts w:ascii="Calibri" w:hAnsi="Calibri" w:cs="Calibri"/>
            <w:sz w:val="22"/>
            <w:szCs w:val="22"/>
          </w:rPr>
          <w:t>r</w:t>
        </w:r>
        <w:r w:rsidR="0008727F" w:rsidRPr="0008727F">
          <w:rPr>
            <w:rStyle w:val="Hyperlink"/>
            <w:rFonts w:ascii="Calibri" w:hAnsi="Calibri" w:cs="Calibri"/>
            <w:sz w:val="22"/>
            <w:szCs w:val="22"/>
          </w:rPr>
          <w:t>e.</w:t>
        </w:r>
      </w:hyperlink>
    </w:p>
    <w:p w14:paraId="410277C8" w14:textId="347A0F37" w:rsidR="00CC11E5" w:rsidRPr="00CC11E5" w:rsidRDefault="00CC11E5" w:rsidP="00CC11E5">
      <w:pPr>
        <w:rPr>
          <w:rFonts w:ascii="Calibri" w:hAnsi="Calibri" w:cs="Calibri"/>
          <w:sz w:val="22"/>
          <w:szCs w:val="22"/>
        </w:rPr>
      </w:pPr>
      <w:r w:rsidRPr="00CC11E5">
        <w:rPr>
          <w:rFonts w:ascii="Calibri" w:hAnsi="Calibri" w:cs="Calibri"/>
          <w:sz w:val="22"/>
          <w:szCs w:val="22"/>
        </w:rPr>
        <w:t> </w:t>
      </w:r>
      <w:r w:rsidR="0008727F">
        <w:rPr>
          <w:rFonts w:ascii="Calibri" w:hAnsi="Calibri" w:cs="Calibri"/>
          <w:sz w:val="22"/>
          <w:szCs w:val="22"/>
        </w:rPr>
        <w:t xml:space="preserve">Want to get you club or soc more involved in Sustainability? Sign up to Green Futures today and get rewarded for completing challenges, sign up by emailing </w:t>
      </w:r>
      <w:hyperlink r:id="rId36" w:history="1">
        <w:r w:rsidR="0008727F" w:rsidRPr="00BB4B25">
          <w:rPr>
            <w:rStyle w:val="Hyperlink"/>
            <w:rFonts w:ascii="Calibri" w:hAnsi="Calibri" w:cs="Calibri"/>
            <w:sz w:val="22"/>
            <w:szCs w:val="22"/>
          </w:rPr>
          <w:t>greenfutures@uwe.ac.uk</w:t>
        </w:r>
      </w:hyperlink>
      <w:r w:rsidR="0008727F">
        <w:rPr>
          <w:rFonts w:ascii="Calibri" w:hAnsi="Calibri" w:cs="Calibri"/>
          <w:sz w:val="22"/>
          <w:szCs w:val="22"/>
        </w:rPr>
        <w:t xml:space="preserve"> today!</w:t>
      </w:r>
    </w:p>
    <w:p w14:paraId="16BA1896" w14:textId="77777777" w:rsidR="00CC11E5" w:rsidRPr="00CC11E5" w:rsidRDefault="00CC11E5" w:rsidP="00CC11E5">
      <w:pPr>
        <w:rPr>
          <w:rFonts w:ascii="Calibri" w:hAnsi="Calibri" w:cs="Calibri"/>
          <w:sz w:val="22"/>
          <w:szCs w:val="22"/>
        </w:rPr>
      </w:pPr>
      <w:r w:rsidRPr="00CC11E5">
        <w:rPr>
          <w:rFonts w:ascii="Calibri" w:hAnsi="Calibri" w:cs="Calibri"/>
          <w:sz w:val="22"/>
          <w:szCs w:val="22"/>
        </w:rPr>
        <w:t>Thanks for reading this conscious consumer guide, and for taking a moment to reflect on your purchasing habits. We hope you found it useful, and we welcome </w:t>
      </w:r>
      <w:proofErr w:type="gramStart"/>
      <w:r w:rsidRPr="00CC11E5">
        <w:rPr>
          <w:rFonts w:ascii="Calibri" w:hAnsi="Calibri" w:cs="Calibri"/>
          <w:sz w:val="22"/>
          <w:szCs w:val="22"/>
        </w:rPr>
        <w:t>any and all</w:t>
      </w:r>
      <w:proofErr w:type="gramEnd"/>
      <w:r w:rsidRPr="00CC11E5">
        <w:rPr>
          <w:rFonts w:ascii="Calibri" w:hAnsi="Calibri" w:cs="Calibri"/>
          <w:sz w:val="22"/>
          <w:szCs w:val="22"/>
        </w:rPr>
        <w:t> feedback! If you have any questions, ideas or contributions for this guide please email </w:t>
      </w:r>
      <w:hyperlink r:id="rId37" w:tgtFrame="_blank" w:history="1">
        <w:r w:rsidRPr="00CC11E5">
          <w:rPr>
            <w:rStyle w:val="Hyperlink"/>
            <w:rFonts w:ascii="Calibri" w:hAnsi="Calibri" w:cs="Calibri"/>
            <w:sz w:val="22"/>
            <w:szCs w:val="22"/>
          </w:rPr>
          <w:t>thegreenteam@uwe.ac.uk</w:t>
        </w:r>
      </w:hyperlink>
      <w:r w:rsidRPr="00CC11E5">
        <w:rPr>
          <w:rFonts w:ascii="Calibri" w:hAnsi="Calibri" w:cs="Calibri"/>
          <w:sz w:val="22"/>
          <w:szCs w:val="22"/>
        </w:rPr>
        <w:t>.  </w:t>
      </w:r>
    </w:p>
    <w:p w14:paraId="14D37748" w14:textId="77777777" w:rsidR="00DE468F" w:rsidRDefault="00DE468F"/>
    <w:sectPr w:rsidR="00DE46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3FE0"/>
    <w:multiLevelType w:val="multilevel"/>
    <w:tmpl w:val="51F8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23FB1"/>
    <w:multiLevelType w:val="multilevel"/>
    <w:tmpl w:val="484AA1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84A6E"/>
    <w:multiLevelType w:val="multilevel"/>
    <w:tmpl w:val="6958D5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217E5"/>
    <w:multiLevelType w:val="multilevel"/>
    <w:tmpl w:val="A7AA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D7F0A"/>
    <w:multiLevelType w:val="multilevel"/>
    <w:tmpl w:val="D470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027F82"/>
    <w:multiLevelType w:val="multilevel"/>
    <w:tmpl w:val="056A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690405"/>
    <w:multiLevelType w:val="multilevel"/>
    <w:tmpl w:val="AC84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104162"/>
    <w:multiLevelType w:val="multilevel"/>
    <w:tmpl w:val="FD4C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DE32B5"/>
    <w:multiLevelType w:val="multilevel"/>
    <w:tmpl w:val="FA589F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8F0869"/>
    <w:multiLevelType w:val="multilevel"/>
    <w:tmpl w:val="8F20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97486A"/>
    <w:multiLevelType w:val="multilevel"/>
    <w:tmpl w:val="B58A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DF0A81"/>
    <w:multiLevelType w:val="multilevel"/>
    <w:tmpl w:val="2C88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D91DD2"/>
    <w:multiLevelType w:val="multilevel"/>
    <w:tmpl w:val="90FA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7D1473"/>
    <w:multiLevelType w:val="multilevel"/>
    <w:tmpl w:val="6872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0D3520"/>
    <w:multiLevelType w:val="multilevel"/>
    <w:tmpl w:val="7472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BD3DEC"/>
    <w:multiLevelType w:val="multilevel"/>
    <w:tmpl w:val="95BA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835631"/>
    <w:multiLevelType w:val="multilevel"/>
    <w:tmpl w:val="967E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D61A1C"/>
    <w:multiLevelType w:val="multilevel"/>
    <w:tmpl w:val="C1C4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F96A50"/>
    <w:multiLevelType w:val="multilevel"/>
    <w:tmpl w:val="80407A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DF01D2"/>
    <w:multiLevelType w:val="multilevel"/>
    <w:tmpl w:val="F9282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2447BD"/>
    <w:multiLevelType w:val="multilevel"/>
    <w:tmpl w:val="A224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976779"/>
    <w:multiLevelType w:val="multilevel"/>
    <w:tmpl w:val="AB4E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694338"/>
    <w:multiLevelType w:val="multilevel"/>
    <w:tmpl w:val="F1AE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9D35AF"/>
    <w:multiLevelType w:val="multilevel"/>
    <w:tmpl w:val="7E92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CB7B42"/>
    <w:multiLevelType w:val="multilevel"/>
    <w:tmpl w:val="C2BC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937645"/>
    <w:multiLevelType w:val="multilevel"/>
    <w:tmpl w:val="1D60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F01B31"/>
    <w:multiLevelType w:val="multilevel"/>
    <w:tmpl w:val="D296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69252B"/>
    <w:multiLevelType w:val="multilevel"/>
    <w:tmpl w:val="2A24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730D4F"/>
    <w:multiLevelType w:val="multilevel"/>
    <w:tmpl w:val="7DE6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AC19A2"/>
    <w:multiLevelType w:val="multilevel"/>
    <w:tmpl w:val="05D0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B57B27"/>
    <w:multiLevelType w:val="multilevel"/>
    <w:tmpl w:val="CC9E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9D5824"/>
    <w:multiLevelType w:val="multilevel"/>
    <w:tmpl w:val="5224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A50C07"/>
    <w:multiLevelType w:val="multilevel"/>
    <w:tmpl w:val="1336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DE5F1D"/>
    <w:multiLevelType w:val="multilevel"/>
    <w:tmpl w:val="35BC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085F6D"/>
    <w:multiLevelType w:val="multilevel"/>
    <w:tmpl w:val="2BF0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F67E9B"/>
    <w:multiLevelType w:val="multilevel"/>
    <w:tmpl w:val="A9CA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C24B60"/>
    <w:multiLevelType w:val="multilevel"/>
    <w:tmpl w:val="EB78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36776E"/>
    <w:multiLevelType w:val="multilevel"/>
    <w:tmpl w:val="1968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EB2C62"/>
    <w:multiLevelType w:val="multilevel"/>
    <w:tmpl w:val="BA3AC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E80973"/>
    <w:multiLevelType w:val="multilevel"/>
    <w:tmpl w:val="598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5E03BB"/>
    <w:multiLevelType w:val="multilevel"/>
    <w:tmpl w:val="746E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4670046">
    <w:abstractNumId w:val="19"/>
  </w:num>
  <w:num w:numId="2" w16cid:durableId="1249464681">
    <w:abstractNumId w:val="38"/>
  </w:num>
  <w:num w:numId="3" w16cid:durableId="841776666">
    <w:abstractNumId w:val="1"/>
  </w:num>
  <w:num w:numId="4" w16cid:durableId="2025786842">
    <w:abstractNumId w:val="2"/>
  </w:num>
  <w:num w:numId="5" w16cid:durableId="481509778">
    <w:abstractNumId w:val="8"/>
  </w:num>
  <w:num w:numId="6" w16cid:durableId="1873881376">
    <w:abstractNumId w:val="18"/>
  </w:num>
  <w:num w:numId="7" w16cid:durableId="164442899">
    <w:abstractNumId w:val="29"/>
  </w:num>
  <w:num w:numId="8" w16cid:durableId="1739549480">
    <w:abstractNumId w:val="4"/>
  </w:num>
  <w:num w:numId="9" w16cid:durableId="318314407">
    <w:abstractNumId w:val="9"/>
  </w:num>
  <w:num w:numId="10" w16cid:durableId="1737121226">
    <w:abstractNumId w:val="12"/>
  </w:num>
  <w:num w:numId="11" w16cid:durableId="872690807">
    <w:abstractNumId w:val="28"/>
  </w:num>
  <w:num w:numId="12" w16cid:durableId="14888539">
    <w:abstractNumId w:val="3"/>
  </w:num>
  <w:num w:numId="13" w16cid:durableId="1667518026">
    <w:abstractNumId w:val="13"/>
  </w:num>
  <w:num w:numId="14" w16cid:durableId="290862749">
    <w:abstractNumId w:val="16"/>
  </w:num>
  <w:num w:numId="15" w16cid:durableId="739257538">
    <w:abstractNumId w:val="37"/>
  </w:num>
  <w:num w:numId="16" w16cid:durableId="512842005">
    <w:abstractNumId w:val="21"/>
  </w:num>
  <w:num w:numId="17" w16cid:durableId="1803772032">
    <w:abstractNumId w:val="27"/>
  </w:num>
  <w:num w:numId="18" w16cid:durableId="113863476">
    <w:abstractNumId w:val="26"/>
  </w:num>
  <w:num w:numId="19" w16cid:durableId="1658531541">
    <w:abstractNumId w:val="39"/>
  </w:num>
  <w:num w:numId="20" w16cid:durableId="1175878487">
    <w:abstractNumId w:val="31"/>
  </w:num>
  <w:num w:numId="21" w16cid:durableId="665134829">
    <w:abstractNumId w:val="0"/>
  </w:num>
  <w:num w:numId="22" w16cid:durableId="829058819">
    <w:abstractNumId w:val="7"/>
  </w:num>
  <w:num w:numId="23" w16cid:durableId="395934555">
    <w:abstractNumId w:val="6"/>
  </w:num>
  <w:num w:numId="24" w16cid:durableId="268780929">
    <w:abstractNumId w:val="15"/>
  </w:num>
  <w:num w:numId="25" w16cid:durableId="1321736549">
    <w:abstractNumId w:val="17"/>
  </w:num>
  <w:num w:numId="26" w16cid:durableId="266742381">
    <w:abstractNumId w:val="33"/>
  </w:num>
  <w:num w:numId="27" w16cid:durableId="1969244096">
    <w:abstractNumId w:val="32"/>
  </w:num>
  <w:num w:numId="28" w16cid:durableId="1203203039">
    <w:abstractNumId w:val="34"/>
  </w:num>
  <w:num w:numId="29" w16cid:durableId="705180256">
    <w:abstractNumId w:val="14"/>
  </w:num>
  <w:num w:numId="30" w16cid:durableId="630403212">
    <w:abstractNumId w:val="23"/>
  </w:num>
  <w:num w:numId="31" w16cid:durableId="1224486024">
    <w:abstractNumId w:val="10"/>
  </w:num>
  <w:num w:numId="32" w16cid:durableId="1326205512">
    <w:abstractNumId w:val="5"/>
  </w:num>
  <w:num w:numId="33" w16cid:durableId="1938251253">
    <w:abstractNumId w:val="36"/>
  </w:num>
  <w:num w:numId="34" w16cid:durableId="1803497157">
    <w:abstractNumId w:val="22"/>
  </w:num>
  <w:num w:numId="35" w16cid:durableId="391579632">
    <w:abstractNumId w:val="35"/>
  </w:num>
  <w:num w:numId="36" w16cid:durableId="1212812373">
    <w:abstractNumId w:val="24"/>
  </w:num>
  <w:num w:numId="37" w16cid:durableId="234585215">
    <w:abstractNumId w:val="25"/>
  </w:num>
  <w:num w:numId="38" w16cid:durableId="51393514">
    <w:abstractNumId w:val="40"/>
  </w:num>
  <w:num w:numId="39" w16cid:durableId="1700158837">
    <w:abstractNumId w:val="30"/>
  </w:num>
  <w:num w:numId="40" w16cid:durableId="703480463">
    <w:abstractNumId w:val="11"/>
  </w:num>
  <w:num w:numId="41" w16cid:durableId="2054590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E5"/>
    <w:rsid w:val="0008727F"/>
    <w:rsid w:val="00306020"/>
    <w:rsid w:val="003721BC"/>
    <w:rsid w:val="00CC11E5"/>
    <w:rsid w:val="00DE4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A3302"/>
  <w15:chartTrackingRefBased/>
  <w15:docId w15:val="{330158B1-9CC4-4BE9-B3DD-F4C863E7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1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1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1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1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1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1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1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1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1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1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1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1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1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1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1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1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1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1E5"/>
    <w:rPr>
      <w:rFonts w:eastAsiaTheme="majorEastAsia" w:cstheme="majorBidi"/>
      <w:color w:val="272727" w:themeColor="text1" w:themeTint="D8"/>
    </w:rPr>
  </w:style>
  <w:style w:type="paragraph" w:styleId="Title">
    <w:name w:val="Title"/>
    <w:basedOn w:val="Normal"/>
    <w:next w:val="Normal"/>
    <w:link w:val="TitleChar"/>
    <w:uiPriority w:val="10"/>
    <w:qFormat/>
    <w:rsid w:val="00CC1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1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1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1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1E5"/>
    <w:pPr>
      <w:spacing w:before="160"/>
      <w:jc w:val="center"/>
    </w:pPr>
    <w:rPr>
      <w:i/>
      <w:iCs/>
      <w:color w:val="404040" w:themeColor="text1" w:themeTint="BF"/>
    </w:rPr>
  </w:style>
  <w:style w:type="character" w:customStyle="1" w:styleId="QuoteChar">
    <w:name w:val="Quote Char"/>
    <w:basedOn w:val="DefaultParagraphFont"/>
    <w:link w:val="Quote"/>
    <w:uiPriority w:val="29"/>
    <w:rsid w:val="00CC11E5"/>
    <w:rPr>
      <w:i/>
      <w:iCs/>
      <w:color w:val="404040" w:themeColor="text1" w:themeTint="BF"/>
    </w:rPr>
  </w:style>
  <w:style w:type="paragraph" w:styleId="ListParagraph">
    <w:name w:val="List Paragraph"/>
    <w:basedOn w:val="Normal"/>
    <w:uiPriority w:val="34"/>
    <w:qFormat/>
    <w:rsid w:val="00CC11E5"/>
    <w:pPr>
      <w:ind w:left="720"/>
      <w:contextualSpacing/>
    </w:pPr>
  </w:style>
  <w:style w:type="character" w:styleId="IntenseEmphasis">
    <w:name w:val="Intense Emphasis"/>
    <w:basedOn w:val="DefaultParagraphFont"/>
    <w:uiPriority w:val="21"/>
    <w:qFormat/>
    <w:rsid w:val="00CC11E5"/>
    <w:rPr>
      <w:i/>
      <w:iCs/>
      <w:color w:val="0F4761" w:themeColor="accent1" w:themeShade="BF"/>
    </w:rPr>
  </w:style>
  <w:style w:type="paragraph" w:styleId="IntenseQuote">
    <w:name w:val="Intense Quote"/>
    <w:basedOn w:val="Normal"/>
    <w:next w:val="Normal"/>
    <w:link w:val="IntenseQuoteChar"/>
    <w:uiPriority w:val="30"/>
    <w:qFormat/>
    <w:rsid w:val="00CC11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1E5"/>
    <w:rPr>
      <w:i/>
      <w:iCs/>
      <w:color w:val="0F4761" w:themeColor="accent1" w:themeShade="BF"/>
    </w:rPr>
  </w:style>
  <w:style w:type="character" w:styleId="IntenseReference">
    <w:name w:val="Intense Reference"/>
    <w:basedOn w:val="DefaultParagraphFont"/>
    <w:uiPriority w:val="32"/>
    <w:qFormat/>
    <w:rsid w:val="00CC11E5"/>
    <w:rPr>
      <w:b/>
      <w:bCs/>
      <w:smallCaps/>
      <w:color w:val="0F4761" w:themeColor="accent1" w:themeShade="BF"/>
      <w:spacing w:val="5"/>
    </w:rPr>
  </w:style>
  <w:style w:type="character" w:styleId="Hyperlink">
    <w:name w:val="Hyperlink"/>
    <w:basedOn w:val="DefaultParagraphFont"/>
    <w:uiPriority w:val="99"/>
    <w:unhideWhenUsed/>
    <w:rsid w:val="00CC11E5"/>
    <w:rPr>
      <w:color w:val="467886" w:themeColor="hyperlink"/>
      <w:u w:val="single"/>
    </w:rPr>
  </w:style>
  <w:style w:type="character" w:styleId="UnresolvedMention">
    <w:name w:val="Unresolved Mention"/>
    <w:basedOn w:val="DefaultParagraphFont"/>
    <w:uiPriority w:val="99"/>
    <w:semiHidden/>
    <w:unhideWhenUsed/>
    <w:rsid w:val="00CC1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thicalshop.org/new-internationalist-gift-card-to-email-spring.html" TargetMode="External"/><Relationship Id="rId18" Type="http://schemas.openxmlformats.org/officeDocument/2006/relationships/hyperlink" Target="https://ooweediner.com/product-category/gift-voucher/" TargetMode="External"/><Relationship Id="rId26" Type="http://schemas.openxmlformats.org/officeDocument/2006/relationships/hyperlink" Target="https://www.wethecurious.org/" TargetMode="External"/><Relationship Id="rId39" Type="http://schemas.openxmlformats.org/officeDocument/2006/relationships/theme" Target="theme/theme1.xml"/><Relationship Id="rId21" Type="http://schemas.openxmlformats.org/officeDocument/2006/relationships/hyperlink" Target="https://purezza.co.uk/gift-cards/" TargetMode="External"/><Relationship Id="rId34" Type="http://schemas.openxmlformats.org/officeDocument/2006/relationships/hyperlink" Target="https://www.socialsupermarket.org/product-category/stationery?srsltid=AfmBOoqHf_sqeFYqgDDMf6v-mKUQWr1PrOC2GSty0ykNNpv9N7zo25gd" TargetMode="External"/><Relationship Id="rId42" Type="http://schemas.openxmlformats.org/officeDocument/2006/relationships/customXml" Target="../customXml/item3.xml"/><Relationship Id="rId7" Type="http://schemas.openxmlformats.org/officeDocument/2006/relationships/hyperlink" Target="https://www.uwe.ac.uk/about/values-vision-strategy/sustainability/sustainability-hub" TargetMode="External"/><Relationship Id="rId2" Type="http://schemas.openxmlformats.org/officeDocument/2006/relationships/styles" Target="styles.xml"/><Relationship Id="rId16" Type="http://schemas.openxmlformats.org/officeDocument/2006/relationships/hyperlink" Target="https://www.zaraschocolates.com/product-page/shop-voucher" TargetMode="External"/><Relationship Id="rId20" Type="http://schemas.openxmlformats.org/officeDocument/2006/relationships/hyperlink" Target="https://gifts.bostonteaparty.co.uk/shop/btp-gift-card" TargetMode="External"/><Relationship Id="rId29" Type="http://schemas.openxmlformats.org/officeDocument/2006/relationships/hyperlink" Target="https://www.lidobristol.com/" TargetMode="External"/><Relationship Id="rId4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greenimpact.nus.org.uk/find-out-more-students-unions/" TargetMode="External"/><Relationship Id="rId11" Type="http://schemas.openxmlformats.org/officeDocument/2006/relationships/hyperlink" Target="https://www.bearandbeesweetcompany.com/" TargetMode="External"/><Relationship Id="rId24" Type="http://schemas.openxmlformats.org/officeDocument/2006/relationships/hyperlink" Target="https://www.airhop-bristol.com/" TargetMode="External"/><Relationship Id="rId32" Type="http://schemas.openxmlformats.org/officeDocument/2006/relationships/hyperlink" Target="https://www.greenstat.co.uk/" TargetMode="External"/><Relationship Id="rId37" Type="http://schemas.openxmlformats.org/officeDocument/2006/relationships/hyperlink" Target="mailto:thegreenteam@uwe.ac.uk" TargetMode="External"/><Relationship Id="rId40" Type="http://schemas.openxmlformats.org/officeDocument/2006/relationships/customXml" Target="../customXml/item1.xml"/><Relationship Id="rId5" Type="http://schemas.openxmlformats.org/officeDocument/2006/relationships/hyperlink" Target="https://www.thestudentsunion.co.uk/news/article/thesuatuwe/The-Students-Union-at-UWE-the-Highest-Scoring-SU-for-Sustainability-for-9th-Consecutive-Year/" TargetMode="External"/><Relationship Id="rId15" Type="http://schemas.openxmlformats.org/officeDocument/2006/relationships/hyperlink" Target="https://www.etsy.com/uk/giftcards?ref=ftr" TargetMode="External"/><Relationship Id="rId23" Type="http://schemas.openxmlformats.org/officeDocument/2006/relationships/hyperlink" Target="https://thelanesbristol.com/" TargetMode="External"/><Relationship Id="rId28" Type="http://schemas.openxmlformats.org/officeDocument/2006/relationships/hyperlink" Target="https://www.wakethetiger.com/" TargetMode="External"/><Relationship Id="rId36" Type="http://schemas.openxmlformats.org/officeDocument/2006/relationships/hyperlink" Target="mailto:greenfutures@uwe.ac.uk" TargetMode="External"/><Relationship Id="rId10" Type="http://schemas.openxmlformats.org/officeDocument/2006/relationships/hyperlink" Target="mailto:paul.dingley@uwe.ac.uk" TargetMode="External"/><Relationship Id="rId19" Type="http://schemas.openxmlformats.org/officeDocument/2006/relationships/hyperlink" Target="https://pieminister.co.uk/shop/category/vouchersgifts/" TargetMode="External"/><Relationship Id="rId31" Type="http://schemas.openxmlformats.org/officeDocument/2006/relationships/hyperlink" Target="https://escapehunt.com/uk/bristol/" TargetMode="External"/><Relationship Id="rId4" Type="http://schemas.openxmlformats.org/officeDocument/2006/relationships/webSettings" Target="webSettings.xml"/><Relationship Id="rId9" Type="http://schemas.openxmlformats.org/officeDocument/2006/relationships/hyperlink" Target="https://www.thestudentsunion.co.uk/aboutus/campuses/citycampus/communitycorner/" TargetMode="External"/><Relationship Id="rId14" Type="http://schemas.openxmlformats.org/officeDocument/2006/relationships/hyperlink" Target="https://www.etsy.com/uk/?ref=lgo" TargetMode="External"/><Relationship Id="rId22" Type="http://schemas.openxmlformats.org/officeDocument/2006/relationships/hyperlink" Target="https://www.givewell.org/" TargetMode="External"/><Relationship Id="rId27" Type="http://schemas.openxmlformats.org/officeDocument/2006/relationships/hyperlink" Target="https://www.swcityfarm.co.uk./" TargetMode="External"/><Relationship Id="rId30" Type="http://schemas.openxmlformats.org/officeDocument/2006/relationships/hyperlink" Target="https://lockedinaroom.co.uk/bristol" TargetMode="External"/><Relationship Id="rId35" Type="http://schemas.openxmlformats.org/officeDocument/2006/relationships/hyperlink" Target="https://www.thestudentsunion.co.uk/pageassets/dosomething/committeehub/societiesandsportsclothingandkit/societiesclothing/UWE-x-Neutral.pdf" TargetMode="External"/><Relationship Id="rId8" Type="http://schemas.openxmlformats.org/officeDocument/2006/relationships/hyperlink" Target="https://www.thestudentsunion.co.uk/news/article/15570/Choose-to-borrow-not-buy-at-the-new-Share-Bristol-at-UWE/" TargetMode="External"/><Relationship Id="rId3" Type="http://schemas.openxmlformats.org/officeDocument/2006/relationships/settings" Target="settings.xml"/><Relationship Id="rId12" Type="http://schemas.openxmlformats.org/officeDocument/2006/relationships/hyperlink" Target="https://www.ethicalsuperstore.com/ethical-gifts/vouchers/" TargetMode="External"/><Relationship Id="rId17" Type="http://schemas.openxmlformats.org/officeDocument/2006/relationships/hyperlink" Target="https://mrspottschocolatehouse.co.uk/product-category/gift-card" TargetMode="External"/><Relationship Id="rId25" Type="http://schemas.openxmlformats.org/officeDocument/2006/relationships/hyperlink" Target="https://www.watershed.co.uk/" TargetMode="External"/><Relationship Id="rId33" Type="http://schemas.openxmlformats.org/officeDocument/2006/relationships/hyperlink" Target="https://stationeryshop.co.uk/" TargetMode="Externa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6041E9329CF45B9707A289EF910A9" ma:contentTypeVersion="14" ma:contentTypeDescription="Create a new document." ma:contentTypeScope="" ma:versionID="26ed10dd9825d30c91e7b0c141f66467">
  <xsd:schema xmlns:xsd="http://www.w3.org/2001/XMLSchema" xmlns:xs="http://www.w3.org/2001/XMLSchema" xmlns:p="http://schemas.microsoft.com/office/2006/metadata/properties" xmlns:ns2="9a9b53bc-5e60-4bf3-8893-e125da52fd22" xmlns:ns3="a580f8fe-820e-4a25-8af0-2481ef1be4e4" targetNamespace="http://schemas.microsoft.com/office/2006/metadata/properties" ma:root="true" ma:fieldsID="b484b27bb22427f34c09e2a8bb7e2669" ns2:_="" ns3:_="">
    <xsd:import namespace="9a9b53bc-5e60-4bf3-8893-e125da52fd22"/>
    <xsd:import namespace="a580f8fe-820e-4a25-8af0-2481ef1be4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b53bc-5e60-4bf3-8893-e125da52f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0f8fe-820e-4a25-8af0-2481ef1be4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e99b6-83d3-45d7-ad89-ed4124485510}" ma:internalName="TaxCatchAll" ma:showField="CatchAllData" ma:web="a580f8fe-820e-4a25-8af0-2481ef1be4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9b53bc-5e60-4bf3-8893-e125da52fd22">
      <Terms xmlns="http://schemas.microsoft.com/office/infopath/2007/PartnerControls"/>
    </lcf76f155ced4ddcb4097134ff3c332f>
    <TaxCatchAll xmlns="a580f8fe-820e-4a25-8af0-2481ef1be4e4" xsi:nil="true"/>
  </documentManagement>
</p:properties>
</file>

<file path=customXml/itemProps1.xml><?xml version="1.0" encoding="utf-8"?>
<ds:datastoreItem xmlns:ds="http://schemas.openxmlformats.org/officeDocument/2006/customXml" ds:itemID="{77081B19-45FA-4289-B6FB-332BEF64D9B5}"/>
</file>

<file path=customXml/itemProps2.xml><?xml version="1.0" encoding="utf-8"?>
<ds:datastoreItem xmlns:ds="http://schemas.openxmlformats.org/officeDocument/2006/customXml" ds:itemID="{6A4303F7-0A28-48F4-A68B-5D2B7FBD50EC}"/>
</file>

<file path=customXml/itemProps3.xml><?xml version="1.0" encoding="utf-8"?>
<ds:datastoreItem xmlns:ds="http://schemas.openxmlformats.org/officeDocument/2006/customXml" ds:itemID="{E637CAB8-B7BE-4FB4-81C7-E940F1287403}"/>
</file>

<file path=docMetadata/LabelInfo.xml><?xml version="1.0" encoding="utf-8"?>
<clbl:labelList xmlns:clbl="http://schemas.microsoft.com/office/2020/mipLabelMetadata">
  <clbl:label id="{0c7fd77c-bf1b-4511-8a0d-ca095442aa9f}" enabled="1" method="Privileged" siteId="{07ef1208-413c-4b5e-9cdd-64ef305754f0}"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4</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UWE Bristol</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Mumford-Turner</dc:creator>
  <cp:keywords/>
  <dc:description/>
  <cp:lastModifiedBy>Rosa Mumford-Turner</cp:lastModifiedBy>
  <cp:revision>1</cp:revision>
  <dcterms:created xsi:type="dcterms:W3CDTF">2026-04-20T11:24:00Z</dcterms:created>
  <dcterms:modified xsi:type="dcterms:W3CDTF">2026-04-20T11:41:00Z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0x01010079D6041E9329CF45B9707A289EF910A9</vt:lpwstr>
  </property>
</Properties>
</file>