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15603" w14:textId="2157AC8E" w:rsidR="00FB7704" w:rsidRPr="00146030" w:rsidRDefault="00F819E0" w:rsidP="00FB7704">
      <w:pPr>
        <w:jc w:val="center"/>
        <w:rPr>
          <w:rFonts w:ascii="Arial" w:hAnsi="Arial" w:cs="Arial"/>
          <w:b/>
          <w:i/>
          <w:sz w:val="32"/>
          <w:szCs w:val="32"/>
          <w:u w:val="single"/>
        </w:rPr>
      </w:pPr>
      <w:r w:rsidRPr="00146030">
        <w:rPr>
          <w:rFonts w:ascii="Arial" w:hAnsi="Arial" w:cs="Arial"/>
          <w:b/>
          <w:i/>
          <w:sz w:val="32"/>
          <w:szCs w:val="32"/>
          <w:u w:val="single"/>
        </w:rPr>
        <w:t xml:space="preserve">Free Hour </w:t>
      </w:r>
      <w:r w:rsidR="00B36C03" w:rsidRPr="00146030">
        <w:rPr>
          <w:rFonts w:ascii="Arial" w:hAnsi="Arial" w:cs="Arial"/>
          <w:b/>
          <w:i/>
          <w:sz w:val="32"/>
          <w:szCs w:val="32"/>
          <w:u w:val="single"/>
        </w:rPr>
        <w:t>Claims</w:t>
      </w:r>
      <w:r w:rsidR="00BE118F" w:rsidRPr="00146030">
        <w:rPr>
          <w:rFonts w:ascii="Arial" w:hAnsi="Arial" w:cs="Arial"/>
          <w:b/>
          <w:i/>
          <w:sz w:val="32"/>
          <w:szCs w:val="32"/>
          <w:u w:val="single"/>
        </w:rPr>
        <w:t xml:space="preserve"> </w:t>
      </w:r>
      <w:r w:rsidR="009D3BF6">
        <w:rPr>
          <w:rFonts w:ascii="Arial" w:hAnsi="Arial" w:cs="Arial"/>
          <w:b/>
          <w:i/>
          <w:sz w:val="32"/>
          <w:szCs w:val="32"/>
          <w:u w:val="single"/>
        </w:rPr>
        <w:t>2024-2025</w:t>
      </w:r>
      <w:r w:rsidR="0054424D">
        <w:rPr>
          <w:rFonts w:ascii="Arial" w:hAnsi="Arial" w:cs="Arial"/>
          <w:b/>
          <w:i/>
          <w:sz w:val="32"/>
          <w:szCs w:val="32"/>
          <w:u w:val="single"/>
        </w:rPr>
        <w:t>- Toddler room 2-3 years</w:t>
      </w:r>
    </w:p>
    <w:p w14:paraId="751D8D19" w14:textId="6BF6CAB4" w:rsidR="00995B80" w:rsidRPr="00146030" w:rsidRDefault="5154C5CE" w:rsidP="00DD5567">
      <w:pPr>
        <w:spacing w:line="240" w:lineRule="auto"/>
        <w:jc w:val="both"/>
        <w:rPr>
          <w:rFonts w:ascii="Arial" w:hAnsi="Arial" w:cs="Arial"/>
          <w:sz w:val="32"/>
          <w:szCs w:val="32"/>
        </w:rPr>
      </w:pPr>
      <w:r w:rsidRPr="533B8C28">
        <w:rPr>
          <w:rStyle w:val="tgc"/>
          <w:rFonts w:ascii="Arial" w:eastAsia="Arial" w:hAnsi="Arial" w:cs="Arial"/>
          <w:color w:val="222222"/>
          <w:sz w:val="32"/>
          <w:szCs w:val="32"/>
        </w:rPr>
        <w:t xml:space="preserve">All 2-year-olds of working parents in England will get </w:t>
      </w:r>
      <w:r w:rsidRPr="533B8C28">
        <w:rPr>
          <w:rStyle w:val="tgc"/>
          <w:rFonts w:ascii="Arial" w:eastAsia="Arial" w:hAnsi="Arial" w:cs="Arial"/>
          <w:b/>
          <w:bCs/>
          <w:color w:val="222222"/>
          <w:sz w:val="32"/>
          <w:szCs w:val="32"/>
        </w:rPr>
        <w:t>15</w:t>
      </w:r>
      <w:r w:rsidRPr="533B8C28">
        <w:rPr>
          <w:rStyle w:val="tgc"/>
          <w:rFonts w:ascii="Arial" w:eastAsia="Arial" w:hAnsi="Arial" w:cs="Arial"/>
          <w:color w:val="222222"/>
          <w:sz w:val="32"/>
          <w:szCs w:val="32"/>
        </w:rPr>
        <w:t xml:space="preserve"> </w:t>
      </w:r>
      <w:r w:rsidRPr="533B8C28">
        <w:rPr>
          <w:rStyle w:val="tgc"/>
          <w:rFonts w:ascii="Arial" w:eastAsia="Arial" w:hAnsi="Arial" w:cs="Arial"/>
          <w:b/>
          <w:bCs/>
          <w:color w:val="222222"/>
          <w:sz w:val="32"/>
          <w:szCs w:val="32"/>
        </w:rPr>
        <w:t xml:space="preserve">hours/ 30 hours </w:t>
      </w:r>
      <w:r w:rsidRPr="533B8C28">
        <w:rPr>
          <w:rStyle w:val="tgc"/>
          <w:rFonts w:ascii="Arial" w:eastAsia="Arial" w:hAnsi="Arial" w:cs="Arial"/>
          <w:color w:val="222222"/>
          <w:sz w:val="32"/>
          <w:szCs w:val="32"/>
        </w:rPr>
        <w:t xml:space="preserve">a week free early education from September 2025. </w:t>
      </w:r>
      <w:r w:rsidRPr="533B8C28">
        <w:rPr>
          <w:rFonts w:ascii="Arial" w:eastAsia="Arial" w:hAnsi="Arial" w:cs="Arial"/>
          <w:color w:val="000000" w:themeColor="text1"/>
          <w:sz w:val="32"/>
          <w:szCs w:val="32"/>
        </w:rPr>
        <w:t xml:space="preserve">Funded hours may be split between providers. </w:t>
      </w:r>
      <w:r w:rsidRPr="533B8C28">
        <w:rPr>
          <w:rFonts w:ascii="Arial" w:eastAsia="Arial" w:hAnsi="Arial" w:cs="Arial"/>
          <w:sz w:val="32"/>
          <w:szCs w:val="32"/>
        </w:rPr>
        <w:t xml:space="preserve"> </w:t>
      </w:r>
    </w:p>
    <w:p w14:paraId="09BAFA63" w14:textId="5219B539" w:rsidR="00800C62" w:rsidRDefault="00395192" w:rsidP="00DD5567">
      <w:pPr>
        <w:pStyle w:val="PlainText"/>
        <w:jc w:val="both"/>
        <w:rPr>
          <w:rFonts w:ascii="Arial" w:hAnsi="Arial" w:cs="Arial"/>
          <w:sz w:val="32"/>
          <w:szCs w:val="32"/>
        </w:rPr>
      </w:pPr>
      <w:r w:rsidRPr="51C878A6">
        <w:rPr>
          <w:rFonts w:ascii="Arial" w:hAnsi="Arial" w:cs="Arial"/>
          <w:sz w:val="32"/>
          <w:szCs w:val="32"/>
        </w:rPr>
        <w:t xml:space="preserve">A </w:t>
      </w:r>
      <w:r w:rsidR="000C2CF1" w:rsidRPr="51C878A6">
        <w:rPr>
          <w:rFonts w:ascii="Arial" w:hAnsi="Arial" w:cs="Arial"/>
          <w:sz w:val="32"/>
          <w:szCs w:val="32"/>
        </w:rPr>
        <w:t xml:space="preserve">child becomes </w:t>
      </w:r>
      <w:r w:rsidR="00B36C03" w:rsidRPr="51C878A6">
        <w:rPr>
          <w:rFonts w:ascii="Arial" w:hAnsi="Arial" w:cs="Arial"/>
          <w:sz w:val="32"/>
          <w:szCs w:val="32"/>
        </w:rPr>
        <w:t>eligible to claim the</w:t>
      </w:r>
      <w:r w:rsidR="00F819E0" w:rsidRPr="51C878A6">
        <w:rPr>
          <w:rFonts w:ascii="Arial" w:hAnsi="Arial" w:cs="Arial"/>
          <w:sz w:val="32"/>
          <w:szCs w:val="32"/>
        </w:rPr>
        <w:t xml:space="preserve"> free</w:t>
      </w:r>
      <w:r w:rsidR="00573402" w:rsidRPr="51C878A6">
        <w:rPr>
          <w:rFonts w:ascii="Arial" w:hAnsi="Arial" w:cs="Arial"/>
          <w:sz w:val="32"/>
          <w:szCs w:val="32"/>
        </w:rPr>
        <w:t xml:space="preserve"> hours</w:t>
      </w:r>
      <w:r w:rsidR="00B36C03" w:rsidRPr="51C878A6">
        <w:rPr>
          <w:rFonts w:ascii="Arial" w:hAnsi="Arial" w:cs="Arial"/>
          <w:sz w:val="32"/>
          <w:szCs w:val="32"/>
        </w:rPr>
        <w:t xml:space="preserve"> </w:t>
      </w:r>
      <w:r w:rsidR="00B36C03" w:rsidRPr="51C878A6">
        <w:rPr>
          <w:rFonts w:ascii="Arial" w:hAnsi="Arial" w:cs="Arial"/>
          <w:b/>
          <w:bCs/>
          <w:sz w:val="32"/>
          <w:szCs w:val="32"/>
          <w:u w:val="single"/>
        </w:rPr>
        <w:t>the term</w:t>
      </w:r>
      <w:r w:rsidR="00B36C03" w:rsidRPr="51C878A6">
        <w:rPr>
          <w:rFonts w:ascii="Arial" w:hAnsi="Arial" w:cs="Arial"/>
          <w:b/>
          <w:bCs/>
          <w:sz w:val="32"/>
          <w:szCs w:val="32"/>
        </w:rPr>
        <w:t xml:space="preserve"> </w:t>
      </w:r>
      <w:r w:rsidR="00B36C03" w:rsidRPr="51C878A6">
        <w:rPr>
          <w:rFonts w:ascii="Arial" w:hAnsi="Arial" w:cs="Arial"/>
          <w:b/>
          <w:bCs/>
          <w:sz w:val="32"/>
          <w:szCs w:val="32"/>
          <w:u w:val="single"/>
        </w:rPr>
        <w:t xml:space="preserve">after </w:t>
      </w:r>
      <w:r w:rsidR="000504CF" w:rsidRPr="51C878A6">
        <w:rPr>
          <w:rFonts w:ascii="Arial" w:hAnsi="Arial" w:cs="Arial"/>
          <w:b/>
          <w:bCs/>
          <w:sz w:val="32"/>
          <w:szCs w:val="32"/>
          <w:u w:val="single"/>
        </w:rPr>
        <w:t>their second</w:t>
      </w:r>
      <w:r w:rsidR="000C2CF1" w:rsidRPr="51C878A6">
        <w:rPr>
          <w:rFonts w:ascii="Arial" w:hAnsi="Arial" w:cs="Arial"/>
          <w:b/>
          <w:bCs/>
          <w:sz w:val="32"/>
          <w:szCs w:val="32"/>
          <w:u w:val="single"/>
        </w:rPr>
        <w:t xml:space="preserve"> birthday</w:t>
      </w:r>
      <w:r w:rsidR="000C2CF1" w:rsidRPr="51C878A6">
        <w:rPr>
          <w:rFonts w:ascii="Arial" w:hAnsi="Arial" w:cs="Arial"/>
          <w:sz w:val="32"/>
          <w:szCs w:val="32"/>
        </w:rPr>
        <w:t>.</w:t>
      </w:r>
      <w:r w:rsidR="00B36C03" w:rsidRPr="51C878A6">
        <w:rPr>
          <w:rFonts w:ascii="Arial" w:hAnsi="Arial" w:cs="Arial"/>
          <w:sz w:val="32"/>
          <w:szCs w:val="32"/>
        </w:rPr>
        <w:t xml:space="preserve"> Your entitlement is based on the number of sessions you </w:t>
      </w:r>
      <w:r w:rsidR="003254CD" w:rsidRPr="51C878A6">
        <w:rPr>
          <w:rFonts w:ascii="Arial" w:hAnsi="Arial" w:cs="Arial"/>
          <w:sz w:val="32"/>
          <w:szCs w:val="32"/>
        </w:rPr>
        <w:t>attend;</w:t>
      </w:r>
      <w:r w:rsidR="00B36C03" w:rsidRPr="51C878A6">
        <w:rPr>
          <w:rFonts w:ascii="Arial" w:hAnsi="Arial" w:cs="Arial"/>
          <w:sz w:val="32"/>
          <w:szCs w:val="32"/>
        </w:rPr>
        <w:t xml:space="preserve"> the </w:t>
      </w:r>
      <w:r w:rsidR="00F819E0" w:rsidRPr="51C878A6">
        <w:rPr>
          <w:rFonts w:ascii="Arial" w:hAnsi="Arial" w:cs="Arial"/>
          <w:sz w:val="32"/>
          <w:szCs w:val="32"/>
        </w:rPr>
        <w:t>maximum number of hours being 30</w:t>
      </w:r>
      <w:r w:rsidR="00B36C03" w:rsidRPr="51C878A6">
        <w:rPr>
          <w:rFonts w:ascii="Arial" w:hAnsi="Arial" w:cs="Arial"/>
          <w:sz w:val="32"/>
          <w:szCs w:val="32"/>
        </w:rPr>
        <w:t xml:space="preserve"> per week over a maximum of 38 weeks of the year</w:t>
      </w:r>
      <w:r w:rsidR="0070660F" w:rsidRPr="51C878A6">
        <w:rPr>
          <w:rFonts w:ascii="Arial" w:hAnsi="Arial" w:cs="Arial"/>
          <w:sz w:val="32"/>
          <w:szCs w:val="32"/>
        </w:rPr>
        <w:t>, 1</w:t>
      </w:r>
      <w:r w:rsidR="00AA3D8B" w:rsidRPr="51C878A6">
        <w:rPr>
          <w:rFonts w:ascii="Arial" w:hAnsi="Arial" w:cs="Arial"/>
          <w:sz w:val="32"/>
          <w:szCs w:val="32"/>
        </w:rPr>
        <w:t>3</w:t>
      </w:r>
      <w:r w:rsidR="0070660F" w:rsidRPr="51C878A6">
        <w:rPr>
          <w:rFonts w:ascii="Arial" w:hAnsi="Arial" w:cs="Arial"/>
          <w:sz w:val="32"/>
          <w:szCs w:val="32"/>
        </w:rPr>
        <w:t xml:space="preserve"> weeks Autumn </w:t>
      </w:r>
      <w:r w:rsidR="55158517" w:rsidRPr="51C878A6">
        <w:rPr>
          <w:rFonts w:ascii="Arial" w:hAnsi="Arial" w:cs="Arial"/>
          <w:sz w:val="32"/>
          <w:szCs w:val="32"/>
        </w:rPr>
        <w:t>Term,</w:t>
      </w:r>
      <w:r w:rsidR="0070660F" w:rsidRPr="51C878A6">
        <w:rPr>
          <w:rFonts w:ascii="Arial" w:hAnsi="Arial" w:cs="Arial"/>
          <w:sz w:val="32"/>
          <w:szCs w:val="32"/>
        </w:rPr>
        <w:t xml:space="preserve"> 12 weeks Spring Term and 1</w:t>
      </w:r>
      <w:r w:rsidR="00AA3D8B" w:rsidRPr="51C878A6">
        <w:rPr>
          <w:rFonts w:ascii="Arial" w:hAnsi="Arial" w:cs="Arial"/>
          <w:sz w:val="32"/>
          <w:szCs w:val="32"/>
        </w:rPr>
        <w:t>3</w:t>
      </w:r>
      <w:r w:rsidR="0070660F" w:rsidRPr="51C878A6">
        <w:rPr>
          <w:rFonts w:ascii="Arial" w:hAnsi="Arial" w:cs="Arial"/>
          <w:sz w:val="32"/>
          <w:szCs w:val="32"/>
        </w:rPr>
        <w:t xml:space="preserve"> weeks Summer Term.</w:t>
      </w:r>
      <w:r w:rsidR="00AE22B9" w:rsidRPr="51C878A6">
        <w:rPr>
          <w:rFonts w:ascii="Arial" w:hAnsi="Arial" w:cs="Arial"/>
          <w:sz w:val="32"/>
          <w:szCs w:val="32"/>
        </w:rPr>
        <w:t xml:space="preserve"> </w:t>
      </w:r>
    </w:p>
    <w:p w14:paraId="652456A5" w14:textId="77777777" w:rsidR="00800C62" w:rsidRDefault="00800C62" w:rsidP="00DD5567">
      <w:pPr>
        <w:pStyle w:val="PlainText"/>
        <w:jc w:val="both"/>
        <w:rPr>
          <w:rFonts w:ascii="Arial" w:hAnsi="Arial" w:cs="Arial"/>
          <w:sz w:val="32"/>
          <w:szCs w:val="32"/>
        </w:rPr>
      </w:pPr>
    </w:p>
    <w:p w14:paraId="3E1CD800" w14:textId="77777777" w:rsidR="00800C62" w:rsidRPr="00800C62" w:rsidRDefault="00800C62" w:rsidP="00DD5567">
      <w:pPr>
        <w:pStyle w:val="PlainText"/>
        <w:jc w:val="both"/>
        <w:rPr>
          <w:rFonts w:ascii="Arial" w:hAnsi="Arial" w:cs="Arial"/>
          <w:b/>
          <w:sz w:val="32"/>
          <w:szCs w:val="32"/>
          <w:u w:val="single"/>
        </w:rPr>
      </w:pPr>
      <w:r w:rsidRPr="00800C62">
        <w:rPr>
          <w:rFonts w:ascii="Arial" w:hAnsi="Arial" w:cs="Arial"/>
          <w:b/>
          <w:sz w:val="32"/>
          <w:szCs w:val="32"/>
          <w:u w:val="single"/>
        </w:rPr>
        <w:t xml:space="preserve">Funded Hours offer at Halley </w:t>
      </w:r>
    </w:p>
    <w:p w14:paraId="73974C97" w14:textId="77777777" w:rsidR="00800C62" w:rsidRDefault="00800C62" w:rsidP="00DD5567">
      <w:pPr>
        <w:pStyle w:val="PlainText"/>
        <w:jc w:val="both"/>
        <w:rPr>
          <w:rFonts w:ascii="Arial" w:hAnsi="Arial" w:cs="Arial"/>
          <w:sz w:val="32"/>
          <w:szCs w:val="32"/>
        </w:rPr>
      </w:pPr>
    </w:p>
    <w:p w14:paraId="3B69F150" w14:textId="3C9DC2CC" w:rsidR="00175D12" w:rsidRDefault="00800C62" w:rsidP="00DD5567">
      <w:pPr>
        <w:pStyle w:val="PlainText"/>
        <w:jc w:val="both"/>
        <w:rPr>
          <w:rFonts w:ascii="Arial" w:hAnsi="Arial" w:cs="Arial"/>
          <w:sz w:val="32"/>
          <w:szCs w:val="32"/>
        </w:rPr>
      </w:pPr>
      <w:r w:rsidRPr="533B8C28">
        <w:rPr>
          <w:rFonts w:ascii="Arial" w:hAnsi="Arial" w:cs="Arial"/>
          <w:sz w:val="32"/>
          <w:szCs w:val="32"/>
        </w:rPr>
        <w:t xml:space="preserve">Halley </w:t>
      </w:r>
      <w:r w:rsidR="00AE22B9" w:rsidRPr="533B8C28">
        <w:rPr>
          <w:rFonts w:ascii="Arial" w:hAnsi="Arial" w:cs="Arial"/>
          <w:sz w:val="32"/>
          <w:szCs w:val="32"/>
        </w:rPr>
        <w:t>Nursery does not offer</w:t>
      </w:r>
      <w:r w:rsidR="00B36C03" w:rsidRPr="533B8C28">
        <w:rPr>
          <w:rFonts w:ascii="Arial" w:hAnsi="Arial" w:cs="Arial"/>
          <w:sz w:val="32"/>
          <w:szCs w:val="32"/>
        </w:rPr>
        <w:t xml:space="preserve"> </w:t>
      </w:r>
      <w:r w:rsidR="007D2623" w:rsidRPr="533B8C28">
        <w:rPr>
          <w:rFonts w:ascii="Arial" w:hAnsi="Arial" w:cs="Arial"/>
          <w:sz w:val="32"/>
          <w:szCs w:val="32"/>
        </w:rPr>
        <w:t>the stretching of hours</w:t>
      </w:r>
      <w:r w:rsidR="0049691C" w:rsidRPr="533B8C28">
        <w:rPr>
          <w:rFonts w:ascii="Arial" w:hAnsi="Arial" w:cs="Arial"/>
          <w:sz w:val="32"/>
          <w:szCs w:val="32"/>
        </w:rPr>
        <w:t xml:space="preserve"> so your entitlement will be provided over 38 weeks</w:t>
      </w:r>
      <w:r w:rsidR="0070660F" w:rsidRPr="533B8C28">
        <w:rPr>
          <w:rFonts w:ascii="Arial" w:hAnsi="Arial" w:cs="Arial"/>
          <w:sz w:val="32"/>
          <w:szCs w:val="32"/>
        </w:rPr>
        <w:t xml:space="preserve"> – broadly speaking funded hours will be applied to invoices relating to September, October</w:t>
      </w:r>
      <w:r w:rsidR="008F1B5C" w:rsidRPr="533B8C28">
        <w:rPr>
          <w:rFonts w:ascii="Arial" w:hAnsi="Arial" w:cs="Arial"/>
          <w:sz w:val="32"/>
          <w:szCs w:val="32"/>
        </w:rPr>
        <w:t xml:space="preserve"> and </w:t>
      </w:r>
      <w:r w:rsidR="00D550BF" w:rsidRPr="533B8C28">
        <w:rPr>
          <w:rFonts w:ascii="Arial" w:hAnsi="Arial" w:cs="Arial"/>
          <w:sz w:val="32"/>
          <w:szCs w:val="32"/>
        </w:rPr>
        <w:t>November (</w:t>
      </w:r>
      <w:r w:rsidR="0070660F" w:rsidRPr="533B8C28">
        <w:rPr>
          <w:rFonts w:ascii="Arial" w:hAnsi="Arial" w:cs="Arial"/>
          <w:sz w:val="32"/>
          <w:szCs w:val="32"/>
        </w:rPr>
        <w:t>up to a maximum of 1</w:t>
      </w:r>
      <w:r w:rsidR="00AA3D8B" w:rsidRPr="533B8C28">
        <w:rPr>
          <w:rFonts w:ascii="Arial" w:hAnsi="Arial" w:cs="Arial"/>
          <w:sz w:val="32"/>
          <w:szCs w:val="32"/>
        </w:rPr>
        <w:t>3</w:t>
      </w:r>
      <w:r w:rsidR="0070660F" w:rsidRPr="533B8C28">
        <w:rPr>
          <w:rFonts w:ascii="Arial" w:hAnsi="Arial" w:cs="Arial"/>
          <w:sz w:val="32"/>
          <w:szCs w:val="32"/>
        </w:rPr>
        <w:t xml:space="preserve"> weeks) , January, February and March (up to 12 weeks) and May, June and July (up to a maximum of 1</w:t>
      </w:r>
      <w:r w:rsidR="00AA3D8B" w:rsidRPr="533B8C28">
        <w:rPr>
          <w:rFonts w:ascii="Arial" w:hAnsi="Arial" w:cs="Arial"/>
          <w:sz w:val="32"/>
          <w:szCs w:val="32"/>
        </w:rPr>
        <w:t>3</w:t>
      </w:r>
      <w:r w:rsidR="0070660F" w:rsidRPr="533B8C28">
        <w:rPr>
          <w:rFonts w:ascii="Arial" w:hAnsi="Arial" w:cs="Arial"/>
          <w:sz w:val="32"/>
          <w:szCs w:val="32"/>
        </w:rPr>
        <w:t xml:space="preserve"> weeks). </w:t>
      </w:r>
      <w:r w:rsidR="00175D12" w:rsidRPr="533B8C28">
        <w:rPr>
          <w:rFonts w:ascii="Arial" w:hAnsi="Arial" w:cs="Arial"/>
          <w:sz w:val="32"/>
          <w:szCs w:val="32"/>
        </w:rPr>
        <w:t xml:space="preserve">So </w:t>
      </w:r>
      <w:r w:rsidR="0D3618C3" w:rsidRPr="533B8C28">
        <w:rPr>
          <w:rFonts w:ascii="Arial" w:hAnsi="Arial" w:cs="Arial"/>
          <w:sz w:val="32"/>
          <w:szCs w:val="32"/>
        </w:rPr>
        <w:t xml:space="preserve">broadly speaking </w:t>
      </w:r>
      <w:r w:rsidR="00175D12" w:rsidRPr="533B8C28">
        <w:rPr>
          <w:rFonts w:ascii="Arial" w:hAnsi="Arial" w:cs="Arial"/>
          <w:sz w:val="32"/>
          <w:szCs w:val="32"/>
        </w:rPr>
        <w:t xml:space="preserve">during the months of April, August and December you will have to pay the normal fee rate. </w:t>
      </w:r>
    </w:p>
    <w:p w14:paraId="671CC7B8" w14:textId="17C3E2FD" w:rsidR="533B8C28" w:rsidRDefault="533B8C28" w:rsidP="533B8C28">
      <w:pPr>
        <w:pStyle w:val="PlainText"/>
        <w:jc w:val="both"/>
        <w:rPr>
          <w:rFonts w:ascii="Arial" w:hAnsi="Arial" w:cs="Arial"/>
          <w:sz w:val="32"/>
          <w:szCs w:val="32"/>
        </w:rPr>
      </w:pPr>
    </w:p>
    <w:p w14:paraId="3C820ED3" w14:textId="183D3757" w:rsidR="32AC73A6" w:rsidRDefault="32AC73A6" w:rsidP="533B8C28">
      <w:pPr>
        <w:pStyle w:val="PlainText"/>
        <w:jc w:val="both"/>
        <w:rPr>
          <w:rFonts w:ascii="Arial" w:hAnsi="Arial" w:cs="Arial"/>
          <w:sz w:val="32"/>
          <w:szCs w:val="32"/>
        </w:rPr>
      </w:pPr>
      <w:r w:rsidRPr="533B8C28">
        <w:rPr>
          <w:rFonts w:ascii="Arial" w:hAnsi="Arial" w:cs="Arial"/>
          <w:sz w:val="32"/>
          <w:szCs w:val="32"/>
        </w:rPr>
        <w:t xml:space="preserve">This is to cover the 12 weeks we do not receive any funding for. However, to bear in mind your invoices for the standard pricing i.e. 12 weeks may include part of another month depending on where the weeks fall.  </w:t>
      </w:r>
    </w:p>
    <w:p w14:paraId="7C9468A1" w14:textId="0B87777D" w:rsidR="533B8C28" w:rsidRDefault="533B8C28" w:rsidP="533B8C28">
      <w:pPr>
        <w:pStyle w:val="PlainText"/>
        <w:jc w:val="both"/>
        <w:rPr>
          <w:rFonts w:ascii="Arial" w:hAnsi="Arial" w:cs="Arial"/>
          <w:sz w:val="32"/>
          <w:szCs w:val="32"/>
        </w:rPr>
      </w:pPr>
    </w:p>
    <w:p w14:paraId="0E623FD5" w14:textId="147EA664" w:rsidR="00993F10" w:rsidRDefault="0070660F" w:rsidP="00DD5567">
      <w:pPr>
        <w:pStyle w:val="PlainText"/>
        <w:jc w:val="both"/>
        <w:rPr>
          <w:rFonts w:ascii="Arial" w:hAnsi="Arial" w:cs="Arial"/>
          <w:sz w:val="32"/>
          <w:szCs w:val="32"/>
        </w:rPr>
      </w:pPr>
      <w:r w:rsidRPr="533B8C28">
        <w:rPr>
          <w:rFonts w:ascii="Arial" w:hAnsi="Arial" w:cs="Arial"/>
          <w:sz w:val="32"/>
          <w:szCs w:val="32"/>
        </w:rPr>
        <w:t>The exact dates will vary subject to start date and pattern o</w:t>
      </w:r>
      <w:r w:rsidR="009969BC" w:rsidRPr="533B8C28">
        <w:rPr>
          <w:rFonts w:ascii="Arial" w:hAnsi="Arial" w:cs="Arial"/>
          <w:sz w:val="32"/>
          <w:szCs w:val="32"/>
        </w:rPr>
        <w:t>f attendance, either UWE</w:t>
      </w:r>
      <w:r w:rsidRPr="533B8C28">
        <w:rPr>
          <w:rFonts w:ascii="Arial" w:hAnsi="Arial" w:cs="Arial"/>
          <w:sz w:val="32"/>
          <w:szCs w:val="32"/>
        </w:rPr>
        <w:t xml:space="preserve"> Term or All Year</w:t>
      </w:r>
      <w:r w:rsidR="00175D12" w:rsidRPr="533B8C28">
        <w:rPr>
          <w:rFonts w:ascii="Arial" w:hAnsi="Arial" w:cs="Arial"/>
          <w:sz w:val="32"/>
          <w:szCs w:val="32"/>
        </w:rPr>
        <w:t>/ current term time</w:t>
      </w:r>
      <w:r w:rsidR="00993F10" w:rsidRPr="533B8C28">
        <w:rPr>
          <w:rFonts w:ascii="Arial" w:hAnsi="Arial" w:cs="Arial"/>
          <w:sz w:val="32"/>
          <w:szCs w:val="32"/>
        </w:rPr>
        <w:t>. Students in particular should be aware that although attendance may cover</w:t>
      </w:r>
      <w:r w:rsidR="00517082" w:rsidRPr="533B8C28">
        <w:rPr>
          <w:rFonts w:ascii="Arial" w:hAnsi="Arial" w:cs="Arial"/>
          <w:sz w:val="32"/>
          <w:szCs w:val="32"/>
        </w:rPr>
        <w:t xml:space="preserve"> 33-</w:t>
      </w:r>
      <w:r w:rsidR="00993F10" w:rsidRPr="533B8C28">
        <w:rPr>
          <w:rFonts w:ascii="Arial" w:hAnsi="Arial" w:cs="Arial"/>
          <w:sz w:val="32"/>
          <w:szCs w:val="32"/>
        </w:rPr>
        <w:t xml:space="preserve"> 34 weeks re UWE Term depending on the claim dates there may well be a shortfall in hours that are available</w:t>
      </w:r>
      <w:r w:rsidRPr="533B8C28">
        <w:rPr>
          <w:rFonts w:ascii="Arial" w:hAnsi="Arial" w:cs="Arial"/>
          <w:sz w:val="32"/>
          <w:szCs w:val="32"/>
        </w:rPr>
        <w:t>.</w:t>
      </w:r>
    </w:p>
    <w:p w14:paraId="6A379555" w14:textId="77777777" w:rsidR="007D2623" w:rsidRPr="00146030" w:rsidRDefault="00993F10" w:rsidP="00DD5567">
      <w:pPr>
        <w:pStyle w:val="PlainText"/>
        <w:jc w:val="both"/>
        <w:rPr>
          <w:rFonts w:ascii="Arial" w:hAnsi="Arial" w:cs="Arial"/>
          <w:sz w:val="32"/>
          <w:szCs w:val="32"/>
        </w:rPr>
      </w:pPr>
      <w:r w:rsidRPr="00146030">
        <w:rPr>
          <w:rFonts w:ascii="Arial" w:hAnsi="Arial" w:cs="Arial"/>
          <w:sz w:val="32"/>
          <w:szCs w:val="32"/>
        </w:rPr>
        <w:t xml:space="preserve"> </w:t>
      </w:r>
    </w:p>
    <w:p w14:paraId="2D2833E1" w14:textId="24215B96" w:rsidR="003F0FB9" w:rsidRPr="00146030" w:rsidRDefault="007D2623" w:rsidP="509845CD">
      <w:pPr>
        <w:jc w:val="both"/>
        <w:rPr>
          <w:rFonts w:ascii="Arial" w:hAnsi="Arial" w:cs="Arial"/>
          <w:sz w:val="32"/>
          <w:szCs w:val="32"/>
        </w:rPr>
      </w:pPr>
      <w:r w:rsidRPr="533B8C28">
        <w:rPr>
          <w:rFonts w:ascii="Arial" w:hAnsi="Arial" w:cs="Arial"/>
          <w:sz w:val="32"/>
          <w:szCs w:val="32"/>
        </w:rPr>
        <w:t xml:space="preserve">We </w:t>
      </w:r>
      <w:r w:rsidR="00B36C03" w:rsidRPr="533B8C28">
        <w:rPr>
          <w:rFonts w:ascii="Arial" w:hAnsi="Arial" w:cs="Arial"/>
          <w:sz w:val="32"/>
          <w:szCs w:val="32"/>
        </w:rPr>
        <w:t xml:space="preserve">will provide the </w:t>
      </w:r>
      <w:r w:rsidRPr="533B8C28">
        <w:rPr>
          <w:rFonts w:ascii="Arial" w:hAnsi="Arial" w:cs="Arial"/>
          <w:b/>
          <w:bCs/>
          <w:sz w:val="32"/>
          <w:szCs w:val="32"/>
        </w:rPr>
        <w:t>free hour</w:t>
      </w:r>
      <w:r w:rsidR="00B36C03" w:rsidRPr="533B8C28">
        <w:rPr>
          <w:rFonts w:ascii="Arial" w:hAnsi="Arial" w:cs="Arial"/>
          <w:b/>
          <w:bCs/>
          <w:sz w:val="32"/>
          <w:szCs w:val="32"/>
        </w:rPr>
        <w:t xml:space="preserve"> </w:t>
      </w:r>
      <w:r w:rsidRPr="533B8C28">
        <w:rPr>
          <w:rFonts w:ascii="Arial" w:hAnsi="Arial" w:cs="Arial"/>
          <w:b/>
          <w:bCs/>
          <w:sz w:val="32"/>
          <w:szCs w:val="32"/>
        </w:rPr>
        <w:t xml:space="preserve">sessions </w:t>
      </w:r>
      <w:r w:rsidR="00B36C03" w:rsidRPr="533B8C28">
        <w:rPr>
          <w:rFonts w:ascii="Arial" w:hAnsi="Arial" w:cs="Arial"/>
          <w:b/>
          <w:bCs/>
          <w:sz w:val="32"/>
          <w:szCs w:val="32"/>
        </w:rPr>
        <w:t xml:space="preserve">between the hours </w:t>
      </w:r>
      <w:r w:rsidR="00B36C03" w:rsidRPr="533B8C28">
        <w:rPr>
          <w:rFonts w:ascii="Arial" w:hAnsi="Arial" w:cs="Arial"/>
          <w:b/>
          <w:bCs/>
          <w:sz w:val="32"/>
          <w:szCs w:val="32"/>
          <w:u w:val="single"/>
        </w:rPr>
        <w:t xml:space="preserve">of </w:t>
      </w:r>
      <w:r w:rsidR="008256FC" w:rsidRPr="533B8C28">
        <w:rPr>
          <w:rFonts w:ascii="Arial" w:hAnsi="Arial" w:cs="Arial"/>
          <w:b/>
          <w:bCs/>
          <w:sz w:val="32"/>
          <w:szCs w:val="32"/>
          <w:u w:val="single"/>
        </w:rPr>
        <w:t>0</w:t>
      </w:r>
      <w:r w:rsidR="00B36C03" w:rsidRPr="533B8C28">
        <w:rPr>
          <w:rFonts w:ascii="Arial" w:hAnsi="Arial" w:cs="Arial"/>
          <w:b/>
          <w:bCs/>
          <w:sz w:val="32"/>
          <w:szCs w:val="32"/>
          <w:u w:val="single"/>
        </w:rPr>
        <w:t>9</w:t>
      </w:r>
      <w:r w:rsidR="008256FC" w:rsidRPr="533B8C28">
        <w:rPr>
          <w:rFonts w:ascii="Arial" w:hAnsi="Arial" w:cs="Arial"/>
          <w:b/>
          <w:bCs/>
          <w:sz w:val="32"/>
          <w:szCs w:val="32"/>
          <w:u w:val="single"/>
        </w:rPr>
        <w:t>:0</w:t>
      </w:r>
      <w:r w:rsidR="006B7393" w:rsidRPr="533B8C28">
        <w:rPr>
          <w:rFonts w:ascii="Arial" w:hAnsi="Arial" w:cs="Arial"/>
          <w:b/>
          <w:bCs/>
          <w:sz w:val="32"/>
          <w:szCs w:val="32"/>
          <w:u w:val="single"/>
        </w:rPr>
        <w:t>0</w:t>
      </w:r>
      <w:r w:rsidR="00B36C03" w:rsidRPr="533B8C28">
        <w:rPr>
          <w:rFonts w:ascii="Arial" w:hAnsi="Arial" w:cs="Arial"/>
          <w:b/>
          <w:bCs/>
          <w:sz w:val="32"/>
          <w:szCs w:val="32"/>
          <w:u w:val="single"/>
        </w:rPr>
        <w:t xml:space="preserve"> and 12</w:t>
      </w:r>
      <w:r w:rsidR="008256FC" w:rsidRPr="533B8C28">
        <w:rPr>
          <w:rFonts w:ascii="Arial" w:hAnsi="Arial" w:cs="Arial"/>
          <w:b/>
          <w:bCs/>
          <w:sz w:val="32"/>
          <w:szCs w:val="32"/>
          <w:u w:val="single"/>
        </w:rPr>
        <w:t>:00</w:t>
      </w:r>
      <w:r w:rsidR="00B36C03" w:rsidRPr="533B8C28">
        <w:rPr>
          <w:rFonts w:ascii="Arial" w:hAnsi="Arial" w:cs="Arial"/>
          <w:b/>
          <w:bCs/>
          <w:sz w:val="32"/>
          <w:szCs w:val="32"/>
          <w:u w:val="single"/>
        </w:rPr>
        <w:t xml:space="preserve"> in the morning</w:t>
      </w:r>
      <w:r w:rsidR="00B36C03" w:rsidRPr="533B8C28">
        <w:rPr>
          <w:rFonts w:ascii="Arial" w:hAnsi="Arial" w:cs="Arial"/>
          <w:b/>
          <w:bCs/>
          <w:sz w:val="32"/>
          <w:szCs w:val="32"/>
        </w:rPr>
        <w:t xml:space="preserve"> </w:t>
      </w:r>
      <w:r w:rsidR="008256FC" w:rsidRPr="533B8C28">
        <w:rPr>
          <w:rFonts w:ascii="Arial" w:hAnsi="Arial" w:cs="Arial"/>
          <w:b/>
          <w:bCs/>
          <w:sz w:val="32"/>
          <w:szCs w:val="32"/>
          <w:u w:val="single"/>
        </w:rPr>
        <w:t>and 14:00 and 17:00</w:t>
      </w:r>
      <w:r w:rsidR="00B36C03" w:rsidRPr="533B8C28">
        <w:rPr>
          <w:rFonts w:ascii="Arial" w:hAnsi="Arial" w:cs="Arial"/>
          <w:b/>
          <w:bCs/>
          <w:sz w:val="32"/>
          <w:szCs w:val="32"/>
          <w:u w:val="single"/>
        </w:rPr>
        <w:t xml:space="preserve"> in the afternoon</w:t>
      </w:r>
      <w:r w:rsidR="00DF0AFC" w:rsidRPr="533B8C28">
        <w:rPr>
          <w:rFonts w:ascii="Arial" w:hAnsi="Arial" w:cs="Arial"/>
          <w:b/>
          <w:bCs/>
          <w:sz w:val="32"/>
          <w:szCs w:val="32"/>
          <w:u w:val="single"/>
        </w:rPr>
        <w:t xml:space="preserve"> (maximum of free six hours daily</w:t>
      </w:r>
      <w:r w:rsidR="00B36C03" w:rsidRPr="533B8C28">
        <w:rPr>
          <w:rFonts w:ascii="Arial" w:hAnsi="Arial" w:cs="Arial"/>
          <w:b/>
          <w:bCs/>
          <w:sz w:val="32"/>
          <w:szCs w:val="32"/>
        </w:rPr>
        <w:t xml:space="preserve">. </w:t>
      </w:r>
      <w:r w:rsidR="00B36C03" w:rsidRPr="533B8C28">
        <w:rPr>
          <w:rFonts w:ascii="Arial" w:hAnsi="Arial" w:cs="Arial"/>
          <w:sz w:val="32"/>
          <w:szCs w:val="32"/>
        </w:rPr>
        <w:t xml:space="preserve">If parents wish </w:t>
      </w:r>
      <w:r w:rsidR="00CF6476" w:rsidRPr="533B8C28">
        <w:rPr>
          <w:rFonts w:ascii="Arial" w:hAnsi="Arial" w:cs="Arial"/>
          <w:sz w:val="32"/>
          <w:szCs w:val="32"/>
        </w:rPr>
        <w:lastRenderedPageBreak/>
        <w:t xml:space="preserve">their children to attend during </w:t>
      </w:r>
      <w:r w:rsidR="00B36C03" w:rsidRPr="533B8C28">
        <w:rPr>
          <w:rFonts w:ascii="Arial" w:hAnsi="Arial" w:cs="Arial"/>
          <w:sz w:val="32"/>
          <w:szCs w:val="32"/>
        </w:rPr>
        <w:t xml:space="preserve">these hours of Nursery </w:t>
      </w:r>
      <w:r w:rsidR="48E0A7CD" w:rsidRPr="533B8C28">
        <w:rPr>
          <w:rFonts w:ascii="Arial" w:hAnsi="Arial" w:cs="Arial"/>
          <w:sz w:val="32"/>
          <w:szCs w:val="32"/>
        </w:rPr>
        <w:t>provision,</w:t>
      </w:r>
      <w:r w:rsidR="00B36C03" w:rsidRPr="533B8C28">
        <w:rPr>
          <w:rFonts w:ascii="Arial" w:hAnsi="Arial" w:cs="Arial"/>
          <w:sz w:val="32"/>
          <w:szCs w:val="32"/>
        </w:rPr>
        <w:t xml:space="preserve"> there will be no charge </w:t>
      </w:r>
      <w:r w:rsidR="006D245D" w:rsidRPr="533B8C28">
        <w:rPr>
          <w:rFonts w:ascii="Arial" w:hAnsi="Arial" w:cs="Arial"/>
          <w:sz w:val="32"/>
          <w:szCs w:val="32"/>
        </w:rPr>
        <w:t>levie</w:t>
      </w:r>
      <w:r w:rsidR="4503BCD1" w:rsidRPr="533B8C28">
        <w:rPr>
          <w:rFonts w:ascii="Arial" w:hAnsi="Arial" w:cs="Arial"/>
          <w:sz w:val="32"/>
          <w:szCs w:val="32"/>
        </w:rPr>
        <w:t>d but we will provide you with options for alternatives to additional charges</w:t>
      </w:r>
      <w:r w:rsidR="3DE93096" w:rsidRPr="533B8C28">
        <w:rPr>
          <w:rFonts w:ascii="Arial" w:hAnsi="Arial" w:cs="Arial"/>
          <w:sz w:val="32"/>
          <w:szCs w:val="32"/>
        </w:rPr>
        <w:t xml:space="preserve"> i.e. a list of items to provide and pay for.   </w:t>
      </w:r>
    </w:p>
    <w:p w14:paraId="552312C5" w14:textId="6A1BCFFC" w:rsidR="003F0FB9" w:rsidRPr="00146030" w:rsidRDefault="00FB65A5" w:rsidP="509845CD">
      <w:pPr>
        <w:jc w:val="both"/>
        <w:rPr>
          <w:rFonts w:ascii="Arial" w:hAnsi="Arial" w:cs="Arial"/>
          <w:sz w:val="32"/>
          <w:szCs w:val="32"/>
        </w:rPr>
      </w:pPr>
      <w:r w:rsidRPr="509845CD">
        <w:rPr>
          <w:rFonts w:ascii="Arial" w:hAnsi="Arial" w:cs="Arial"/>
          <w:sz w:val="32"/>
          <w:szCs w:val="32"/>
        </w:rPr>
        <w:t>The nursery provide</w:t>
      </w:r>
      <w:r w:rsidR="0070660F" w:rsidRPr="509845CD">
        <w:rPr>
          <w:rFonts w:ascii="Arial" w:hAnsi="Arial" w:cs="Arial"/>
          <w:sz w:val="32"/>
          <w:szCs w:val="32"/>
        </w:rPr>
        <w:t>s</w:t>
      </w:r>
      <w:r w:rsidRPr="509845CD">
        <w:rPr>
          <w:rFonts w:ascii="Arial" w:hAnsi="Arial" w:cs="Arial"/>
          <w:sz w:val="32"/>
          <w:szCs w:val="32"/>
        </w:rPr>
        <w:t xml:space="preserve"> half day </w:t>
      </w:r>
      <w:r w:rsidR="000533F8" w:rsidRPr="509845CD">
        <w:rPr>
          <w:rFonts w:ascii="Arial" w:hAnsi="Arial" w:cs="Arial"/>
          <w:sz w:val="32"/>
          <w:szCs w:val="32"/>
        </w:rPr>
        <w:t>morning, afternoon</w:t>
      </w:r>
      <w:r w:rsidRPr="509845CD">
        <w:rPr>
          <w:rFonts w:ascii="Arial" w:hAnsi="Arial" w:cs="Arial"/>
          <w:sz w:val="32"/>
          <w:szCs w:val="32"/>
        </w:rPr>
        <w:t xml:space="preserve"> and full day </w:t>
      </w:r>
      <w:r w:rsidR="000533F8" w:rsidRPr="509845CD">
        <w:rPr>
          <w:rFonts w:ascii="Arial" w:hAnsi="Arial" w:cs="Arial"/>
          <w:sz w:val="32"/>
          <w:szCs w:val="32"/>
        </w:rPr>
        <w:t>sessions (</w:t>
      </w:r>
      <w:r w:rsidRPr="509845CD">
        <w:rPr>
          <w:rFonts w:ascii="Arial" w:hAnsi="Arial" w:cs="Arial"/>
          <w:sz w:val="32"/>
          <w:szCs w:val="32"/>
        </w:rPr>
        <w:t>between the hours of 08:00-12:</w:t>
      </w:r>
      <w:r w:rsidR="002502EF" w:rsidRPr="509845CD">
        <w:rPr>
          <w:rFonts w:ascii="Arial" w:hAnsi="Arial" w:cs="Arial"/>
          <w:sz w:val="32"/>
          <w:szCs w:val="32"/>
        </w:rPr>
        <w:t>30, 13:00</w:t>
      </w:r>
      <w:r w:rsidRPr="509845CD">
        <w:rPr>
          <w:rFonts w:ascii="Arial" w:hAnsi="Arial" w:cs="Arial"/>
          <w:sz w:val="32"/>
          <w:szCs w:val="32"/>
        </w:rPr>
        <w:t>-17:30 and 08:00-17:30 respectively</w:t>
      </w:r>
      <w:r w:rsidR="000533F8" w:rsidRPr="509845CD">
        <w:rPr>
          <w:rFonts w:ascii="Arial" w:hAnsi="Arial" w:cs="Arial"/>
          <w:sz w:val="32"/>
          <w:szCs w:val="32"/>
        </w:rPr>
        <w:t>). All</w:t>
      </w:r>
      <w:r w:rsidR="000C2CF1" w:rsidRPr="509845CD">
        <w:rPr>
          <w:rFonts w:ascii="Arial" w:hAnsi="Arial" w:cs="Arial"/>
          <w:sz w:val="32"/>
          <w:szCs w:val="32"/>
        </w:rPr>
        <w:t xml:space="preserve"> </w:t>
      </w:r>
      <w:r w:rsidR="00E0574A" w:rsidRPr="509845CD">
        <w:rPr>
          <w:rFonts w:ascii="Arial" w:hAnsi="Arial" w:cs="Arial"/>
          <w:sz w:val="32"/>
          <w:szCs w:val="32"/>
        </w:rPr>
        <w:t>n</w:t>
      </w:r>
      <w:r w:rsidR="00B36C03" w:rsidRPr="509845CD">
        <w:rPr>
          <w:rFonts w:ascii="Arial" w:hAnsi="Arial" w:cs="Arial"/>
          <w:sz w:val="32"/>
          <w:szCs w:val="32"/>
        </w:rPr>
        <w:t xml:space="preserve">ursery care </w:t>
      </w:r>
      <w:r w:rsidR="00E0574A" w:rsidRPr="509845CD">
        <w:rPr>
          <w:rFonts w:ascii="Arial" w:hAnsi="Arial" w:cs="Arial"/>
          <w:sz w:val="32"/>
          <w:szCs w:val="32"/>
        </w:rPr>
        <w:t xml:space="preserve">provided </w:t>
      </w:r>
      <w:r w:rsidR="0070660F" w:rsidRPr="509845CD">
        <w:rPr>
          <w:rFonts w:ascii="Arial" w:hAnsi="Arial" w:cs="Arial"/>
          <w:sz w:val="32"/>
          <w:szCs w:val="32"/>
        </w:rPr>
        <w:t xml:space="preserve">outside of funded hours </w:t>
      </w:r>
      <w:r w:rsidR="00B36C03" w:rsidRPr="509845CD">
        <w:rPr>
          <w:rFonts w:ascii="Arial" w:hAnsi="Arial" w:cs="Arial"/>
          <w:sz w:val="32"/>
          <w:szCs w:val="32"/>
        </w:rPr>
        <w:t xml:space="preserve">is </w:t>
      </w:r>
      <w:r w:rsidR="00B36C03" w:rsidRPr="509845CD">
        <w:rPr>
          <w:rFonts w:ascii="Arial" w:hAnsi="Arial" w:cs="Arial"/>
          <w:b/>
          <w:bCs/>
          <w:sz w:val="32"/>
          <w:szCs w:val="32"/>
        </w:rPr>
        <w:t>booked as</w:t>
      </w:r>
      <w:r w:rsidR="00C769C2">
        <w:rPr>
          <w:rFonts w:ascii="Arial" w:hAnsi="Arial" w:cs="Arial"/>
          <w:b/>
          <w:bCs/>
          <w:sz w:val="32"/>
          <w:szCs w:val="32"/>
        </w:rPr>
        <w:t xml:space="preserve"> wrap-around private </w:t>
      </w:r>
      <w:r w:rsidR="00B36C03" w:rsidRPr="509845CD">
        <w:rPr>
          <w:rFonts w:ascii="Arial" w:hAnsi="Arial" w:cs="Arial"/>
          <w:b/>
          <w:bCs/>
          <w:sz w:val="32"/>
          <w:szCs w:val="32"/>
        </w:rPr>
        <w:t>sessions</w:t>
      </w:r>
      <w:r w:rsidR="007D2623" w:rsidRPr="509845CD">
        <w:rPr>
          <w:rFonts w:ascii="Arial" w:hAnsi="Arial" w:cs="Arial"/>
          <w:sz w:val="32"/>
          <w:szCs w:val="32"/>
        </w:rPr>
        <w:t>:</w:t>
      </w:r>
      <w:r w:rsidR="00B36C03" w:rsidRPr="509845CD">
        <w:rPr>
          <w:rFonts w:ascii="Arial" w:hAnsi="Arial" w:cs="Arial"/>
          <w:sz w:val="32"/>
          <w:szCs w:val="32"/>
        </w:rPr>
        <w:t xml:space="preserve"> either</w:t>
      </w:r>
      <w:r w:rsidR="002C77CA" w:rsidRPr="509845CD">
        <w:rPr>
          <w:rFonts w:ascii="Arial" w:hAnsi="Arial" w:cs="Arial"/>
          <w:sz w:val="32"/>
          <w:szCs w:val="32"/>
        </w:rPr>
        <w:t xml:space="preserve"> </w:t>
      </w:r>
      <w:r w:rsidR="00C77CED" w:rsidRPr="509845CD">
        <w:rPr>
          <w:rFonts w:ascii="Arial" w:hAnsi="Arial" w:cs="Arial"/>
          <w:sz w:val="32"/>
          <w:szCs w:val="32"/>
        </w:rPr>
        <w:t>m</w:t>
      </w:r>
      <w:r w:rsidR="00B36C03" w:rsidRPr="509845CD">
        <w:rPr>
          <w:rFonts w:ascii="Arial" w:hAnsi="Arial" w:cs="Arial"/>
          <w:sz w:val="32"/>
          <w:szCs w:val="32"/>
        </w:rPr>
        <w:t>orning</w:t>
      </w:r>
      <w:r w:rsidR="00A56A56" w:rsidRPr="509845CD">
        <w:rPr>
          <w:rFonts w:ascii="Arial" w:hAnsi="Arial" w:cs="Arial"/>
          <w:sz w:val="32"/>
          <w:szCs w:val="32"/>
        </w:rPr>
        <w:t xml:space="preserve"> </w:t>
      </w:r>
      <w:r w:rsidR="00995B80" w:rsidRPr="509845CD">
        <w:rPr>
          <w:rFonts w:ascii="Arial" w:hAnsi="Arial" w:cs="Arial"/>
          <w:sz w:val="32"/>
          <w:szCs w:val="32"/>
        </w:rPr>
        <w:t>(1</w:t>
      </w:r>
      <w:r w:rsidR="003254CD" w:rsidRPr="509845CD">
        <w:rPr>
          <w:rFonts w:ascii="Arial" w:hAnsi="Arial" w:cs="Arial"/>
          <w:sz w:val="32"/>
          <w:szCs w:val="32"/>
        </w:rPr>
        <w:t>.5</w:t>
      </w:r>
      <w:r w:rsidR="003F0FB9" w:rsidRPr="509845CD">
        <w:rPr>
          <w:rFonts w:ascii="Arial" w:hAnsi="Arial" w:cs="Arial"/>
          <w:sz w:val="32"/>
          <w:szCs w:val="32"/>
        </w:rPr>
        <w:t xml:space="preserve"> hours)</w:t>
      </w:r>
      <w:r w:rsidR="00C77CED" w:rsidRPr="509845CD">
        <w:rPr>
          <w:rFonts w:ascii="Arial" w:hAnsi="Arial" w:cs="Arial"/>
          <w:sz w:val="32"/>
          <w:szCs w:val="32"/>
        </w:rPr>
        <w:t>, a</w:t>
      </w:r>
      <w:r w:rsidR="00B36C03" w:rsidRPr="509845CD">
        <w:rPr>
          <w:rFonts w:ascii="Arial" w:hAnsi="Arial" w:cs="Arial"/>
          <w:sz w:val="32"/>
          <w:szCs w:val="32"/>
        </w:rPr>
        <w:t xml:space="preserve">fternoon </w:t>
      </w:r>
      <w:r w:rsidR="00995B80" w:rsidRPr="509845CD">
        <w:rPr>
          <w:rFonts w:ascii="Arial" w:hAnsi="Arial" w:cs="Arial"/>
          <w:sz w:val="32"/>
          <w:szCs w:val="32"/>
        </w:rPr>
        <w:t>(1</w:t>
      </w:r>
      <w:r w:rsidR="003F0FB9" w:rsidRPr="509845CD">
        <w:rPr>
          <w:rFonts w:ascii="Arial" w:hAnsi="Arial" w:cs="Arial"/>
          <w:sz w:val="32"/>
          <w:szCs w:val="32"/>
        </w:rPr>
        <w:t>.5 hours</w:t>
      </w:r>
      <w:r w:rsidR="003254CD" w:rsidRPr="509845CD">
        <w:rPr>
          <w:rFonts w:ascii="Arial" w:hAnsi="Arial" w:cs="Arial"/>
          <w:sz w:val="32"/>
          <w:szCs w:val="32"/>
        </w:rPr>
        <w:t>) or</w:t>
      </w:r>
      <w:r w:rsidR="00C77CED" w:rsidRPr="509845CD">
        <w:rPr>
          <w:rFonts w:ascii="Arial" w:hAnsi="Arial" w:cs="Arial"/>
          <w:sz w:val="32"/>
          <w:szCs w:val="32"/>
        </w:rPr>
        <w:t xml:space="preserve"> f</w:t>
      </w:r>
      <w:r w:rsidRPr="509845CD">
        <w:rPr>
          <w:rFonts w:ascii="Arial" w:hAnsi="Arial" w:cs="Arial"/>
          <w:sz w:val="32"/>
          <w:szCs w:val="32"/>
        </w:rPr>
        <w:t>ull day</w:t>
      </w:r>
      <w:r w:rsidR="00995B80" w:rsidRPr="509845CD">
        <w:rPr>
          <w:rFonts w:ascii="Arial" w:hAnsi="Arial" w:cs="Arial"/>
          <w:sz w:val="32"/>
          <w:szCs w:val="32"/>
        </w:rPr>
        <w:t xml:space="preserve"> (3</w:t>
      </w:r>
      <w:r w:rsidR="003F0FB9" w:rsidRPr="509845CD">
        <w:rPr>
          <w:rFonts w:ascii="Arial" w:hAnsi="Arial" w:cs="Arial"/>
          <w:sz w:val="32"/>
          <w:szCs w:val="32"/>
        </w:rPr>
        <w:t>.5 hours).</w:t>
      </w:r>
      <w:r w:rsidR="00645CF9" w:rsidRPr="509845CD">
        <w:rPr>
          <w:rFonts w:ascii="Arial" w:hAnsi="Arial" w:cs="Arial"/>
          <w:sz w:val="32"/>
          <w:szCs w:val="32"/>
        </w:rPr>
        <w:t xml:space="preserve"> </w:t>
      </w:r>
    </w:p>
    <w:p w14:paraId="6BB851AB" w14:textId="53F20933" w:rsidR="003F0FB9" w:rsidRPr="00146030" w:rsidRDefault="6DA6B077" w:rsidP="3CA8B0DD">
      <w:pPr>
        <w:jc w:val="both"/>
        <w:rPr>
          <w:rFonts w:ascii="Arial" w:hAnsi="Arial" w:cs="Arial"/>
          <w:sz w:val="32"/>
          <w:szCs w:val="32"/>
        </w:rPr>
      </w:pPr>
      <w:r w:rsidRPr="509845CD">
        <w:rPr>
          <w:rFonts w:ascii="Arial" w:hAnsi="Arial" w:cs="Arial"/>
          <w:sz w:val="32"/>
          <w:szCs w:val="32"/>
        </w:rPr>
        <w:t xml:space="preserve">Early Years entitlement hours are funded by the government rate at a different rate per room and this rate does not cover food charges, non-food consumables i.e. wet wipes, toilet rolls </w:t>
      </w:r>
      <w:r w:rsidR="61E8311A" w:rsidRPr="509845CD">
        <w:rPr>
          <w:rFonts w:ascii="Arial" w:hAnsi="Arial" w:cs="Arial"/>
          <w:sz w:val="32"/>
          <w:szCs w:val="32"/>
        </w:rPr>
        <w:t>tissues etc</w:t>
      </w:r>
      <w:r w:rsidRPr="509845CD">
        <w:rPr>
          <w:rFonts w:ascii="Arial" w:hAnsi="Arial" w:cs="Arial"/>
          <w:sz w:val="32"/>
          <w:szCs w:val="32"/>
        </w:rPr>
        <w:t xml:space="preserve">, activities charges/ trips and hours outside etc. Which is different per room because of numbers and usage etc.   </w:t>
      </w:r>
    </w:p>
    <w:p w14:paraId="20AC2687" w14:textId="43BE7A0F" w:rsidR="54892FDA" w:rsidRDefault="54892FDA" w:rsidP="509845CD">
      <w:pPr>
        <w:jc w:val="both"/>
        <w:rPr>
          <w:rFonts w:ascii="Arial" w:hAnsi="Arial" w:cs="Arial"/>
          <w:sz w:val="32"/>
          <w:szCs w:val="32"/>
        </w:rPr>
      </w:pPr>
      <w:r w:rsidRPr="509845CD">
        <w:rPr>
          <w:rFonts w:ascii="Arial" w:hAnsi="Arial" w:cs="Arial"/>
          <w:sz w:val="32"/>
          <w:szCs w:val="32"/>
        </w:rPr>
        <w:t>Toddler</w:t>
      </w:r>
      <w:r w:rsidR="21AEBC2A" w:rsidRPr="509845CD">
        <w:rPr>
          <w:rFonts w:ascii="Arial" w:hAnsi="Arial" w:cs="Arial"/>
          <w:sz w:val="32"/>
          <w:szCs w:val="32"/>
        </w:rPr>
        <w:t xml:space="preserve"> Room for example </w:t>
      </w:r>
      <w:r w:rsidR="59B925F1" w:rsidRPr="509845CD">
        <w:rPr>
          <w:rFonts w:ascii="Arial" w:hAnsi="Arial" w:cs="Arial"/>
          <w:sz w:val="32"/>
          <w:szCs w:val="32"/>
        </w:rPr>
        <w:t xml:space="preserve">of additional services include </w:t>
      </w:r>
      <w:r w:rsidR="689DF2C4" w:rsidRPr="509845CD">
        <w:rPr>
          <w:rFonts w:ascii="Arial" w:hAnsi="Arial" w:cs="Arial"/>
          <w:sz w:val="32"/>
          <w:szCs w:val="32"/>
        </w:rPr>
        <w:t xml:space="preserve">external </w:t>
      </w:r>
      <w:r w:rsidR="59B925F1" w:rsidRPr="509845CD">
        <w:rPr>
          <w:rFonts w:ascii="Arial" w:hAnsi="Arial" w:cs="Arial"/>
          <w:sz w:val="32"/>
          <w:szCs w:val="32"/>
        </w:rPr>
        <w:t>stetch and grow sessions,</w:t>
      </w:r>
      <w:r w:rsidR="0094723B">
        <w:rPr>
          <w:rFonts w:ascii="Arial" w:hAnsi="Arial" w:cs="Arial"/>
          <w:sz w:val="32"/>
          <w:szCs w:val="32"/>
        </w:rPr>
        <w:t xml:space="preserve"> Zoolab, Same S</w:t>
      </w:r>
      <w:bookmarkStart w:id="0" w:name="_GoBack"/>
      <w:bookmarkEnd w:id="0"/>
      <w:r w:rsidR="0094723B">
        <w:rPr>
          <w:rFonts w:ascii="Arial" w:hAnsi="Arial" w:cs="Arial"/>
          <w:sz w:val="32"/>
          <w:szCs w:val="32"/>
        </w:rPr>
        <w:t>ame sessions</w:t>
      </w:r>
      <w:r w:rsidR="59B925F1" w:rsidRPr="509845CD">
        <w:rPr>
          <w:rFonts w:ascii="Arial" w:hAnsi="Arial" w:cs="Arial"/>
          <w:sz w:val="32"/>
          <w:szCs w:val="32"/>
        </w:rPr>
        <w:t xml:space="preserve"> </w:t>
      </w:r>
      <w:r w:rsidR="6FADA707" w:rsidRPr="509845CD">
        <w:rPr>
          <w:rFonts w:ascii="Arial" w:hAnsi="Arial" w:cs="Arial"/>
          <w:sz w:val="32"/>
          <w:szCs w:val="32"/>
        </w:rPr>
        <w:t xml:space="preserve">Language sessions, trips </w:t>
      </w:r>
      <w:r w:rsidR="4E2A3D21" w:rsidRPr="509845CD">
        <w:rPr>
          <w:rFonts w:ascii="Arial" w:hAnsi="Arial" w:cs="Arial"/>
          <w:sz w:val="32"/>
          <w:szCs w:val="32"/>
        </w:rPr>
        <w:t>and non-food consumables. Plus, extra food items fruit and food pouches an</w:t>
      </w:r>
      <w:r w:rsidR="78226BF3" w:rsidRPr="509845CD">
        <w:rPr>
          <w:rFonts w:ascii="Arial" w:hAnsi="Arial" w:cs="Arial"/>
          <w:sz w:val="32"/>
          <w:szCs w:val="32"/>
        </w:rPr>
        <w:t xml:space="preserve">d treats etc. </w:t>
      </w:r>
    </w:p>
    <w:p w14:paraId="5BD1DF8D" w14:textId="7030CEDA" w:rsidR="3CA8B0DD" w:rsidRDefault="6DA6B077" w:rsidP="3CA8B0DD">
      <w:pPr>
        <w:jc w:val="both"/>
        <w:rPr>
          <w:rFonts w:ascii="Arial" w:hAnsi="Arial" w:cs="Arial"/>
          <w:sz w:val="32"/>
          <w:szCs w:val="32"/>
        </w:rPr>
      </w:pPr>
      <w:r w:rsidRPr="14C1008B">
        <w:rPr>
          <w:rFonts w:ascii="Arial" w:hAnsi="Arial" w:cs="Arial"/>
          <w:sz w:val="32"/>
          <w:szCs w:val="32"/>
        </w:rPr>
        <w:t xml:space="preserve">So therefore, charges for the sessions are displayed below:  </w:t>
      </w:r>
    </w:p>
    <w:tbl>
      <w:tblPr>
        <w:tblStyle w:val="TableGrid"/>
        <w:tblW w:w="0" w:type="auto"/>
        <w:tblLook w:val="04A0" w:firstRow="1" w:lastRow="0" w:firstColumn="1" w:lastColumn="0" w:noHBand="0" w:noVBand="1"/>
      </w:tblPr>
      <w:tblGrid>
        <w:gridCol w:w="4508"/>
        <w:gridCol w:w="4508"/>
      </w:tblGrid>
      <w:tr w:rsidR="00F40CF1" w:rsidRPr="00146030" w14:paraId="23E71EFF" w14:textId="77777777" w:rsidTr="00DD5567">
        <w:tc>
          <w:tcPr>
            <w:tcW w:w="4508" w:type="dxa"/>
            <w:shd w:val="clear" w:color="auto" w:fill="C00000"/>
          </w:tcPr>
          <w:p w14:paraId="19220B4E" w14:textId="77777777" w:rsidR="00F40CF1" w:rsidRPr="00146030" w:rsidRDefault="00F40CF1">
            <w:pPr>
              <w:rPr>
                <w:rFonts w:ascii="Arial" w:hAnsi="Arial" w:cs="Arial"/>
                <w:sz w:val="32"/>
                <w:szCs w:val="32"/>
              </w:rPr>
            </w:pPr>
            <w:r w:rsidRPr="00146030">
              <w:rPr>
                <w:rFonts w:ascii="Arial" w:hAnsi="Arial" w:cs="Arial"/>
                <w:sz w:val="32"/>
                <w:szCs w:val="32"/>
              </w:rPr>
              <w:t>Session Type</w:t>
            </w:r>
          </w:p>
        </w:tc>
        <w:tc>
          <w:tcPr>
            <w:tcW w:w="4508" w:type="dxa"/>
            <w:shd w:val="clear" w:color="auto" w:fill="C00000"/>
          </w:tcPr>
          <w:p w14:paraId="4A185E51" w14:textId="77777777" w:rsidR="00F40CF1" w:rsidRPr="00146030" w:rsidRDefault="00DD5567">
            <w:pPr>
              <w:rPr>
                <w:rFonts w:ascii="Arial" w:hAnsi="Arial" w:cs="Arial"/>
                <w:sz w:val="32"/>
                <w:szCs w:val="32"/>
              </w:rPr>
            </w:pPr>
            <w:r w:rsidRPr="00146030">
              <w:rPr>
                <w:rFonts w:ascii="Arial" w:hAnsi="Arial" w:cs="Arial"/>
                <w:sz w:val="32"/>
                <w:szCs w:val="32"/>
              </w:rPr>
              <w:t>Fees</w:t>
            </w:r>
          </w:p>
        </w:tc>
      </w:tr>
      <w:tr w:rsidR="00F40CF1" w:rsidRPr="00146030" w14:paraId="224C305F" w14:textId="77777777" w:rsidTr="00F40CF1">
        <w:tc>
          <w:tcPr>
            <w:tcW w:w="4508" w:type="dxa"/>
          </w:tcPr>
          <w:p w14:paraId="749CE0BE" w14:textId="77777777" w:rsidR="00F40CF1" w:rsidRPr="00146030" w:rsidRDefault="00F40CF1">
            <w:pPr>
              <w:rPr>
                <w:rFonts w:ascii="Arial" w:hAnsi="Arial" w:cs="Arial"/>
                <w:b/>
                <w:sz w:val="32"/>
                <w:szCs w:val="32"/>
              </w:rPr>
            </w:pPr>
            <w:r w:rsidRPr="00146030">
              <w:rPr>
                <w:rFonts w:ascii="Arial" w:hAnsi="Arial" w:cs="Arial"/>
                <w:b/>
                <w:sz w:val="32"/>
                <w:szCs w:val="32"/>
              </w:rPr>
              <w:t>Morning</w:t>
            </w:r>
          </w:p>
        </w:tc>
        <w:tc>
          <w:tcPr>
            <w:tcW w:w="4508" w:type="dxa"/>
          </w:tcPr>
          <w:p w14:paraId="4166DD7F" w14:textId="5AAE393E" w:rsidR="00CA4E8A" w:rsidRPr="00146030" w:rsidRDefault="00DD5567" w:rsidP="00E0574A">
            <w:pPr>
              <w:rPr>
                <w:rFonts w:ascii="Arial" w:hAnsi="Arial" w:cs="Arial"/>
                <w:b/>
                <w:sz w:val="32"/>
                <w:szCs w:val="32"/>
              </w:rPr>
            </w:pPr>
            <w:r w:rsidRPr="00146030">
              <w:rPr>
                <w:rFonts w:ascii="Arial" w:hAnsi="Arial" w:cs="Arial"/>
                <w:b/>
                <w:sz w:val="32"/>
                <w:szCs w:val="32"/>
              </w:rPr>
              <w:t>£</w:t>
            </w:r>
            <w:r w:rsidR="00CA4E8A">
              <w:rPr>
                <w:rFonts w:ascii="Arial" w:hAnsi="Arial" w:cs="Arial"/>
                <w:b/>
                <w:sz w:val="32"/>
                <w:szCs w:val="32"/>
              </w:rPr>
              <w:t>21.03</w:t>
            </w:r>
          </w:p>
        </w:tc>
      </w:tr>
      <w:tr w:rsidR="00F40CF1" w:rsidRPr="00146030" w14:paraId="14C1F116" w14:textId="77777777" w:rsidTr="00F40CF1">
        <w:tc>
          <w:tcPr>
            <w:tcW w:w="4508" w:type="dxa"/>
          </w:tcPr>
          <w:p w14:paraId="5FE8812E" w14:textId="77777777" w:rsidR="00F40CF1" w:rsidRPr="00146030" w:rsidRDefault="00F40CF1">
            <w:pPr>
              <w:rPr>
                <w:rFonts w:ascii="Arial" w:hAnsi="Arial" w:cs="Arial"/>
                <w:b/>
                <w:sz w:val="32"/>
                <w:szCs w:val="32"/>
              </w:rPr>
            </w:pPr>
            <w:r w:rsidRPr="00146030">
              <w:rPr>
                <w:rFonts w:ascii="Arial" w:hAnsi="Arial" w:cs="Arial"/>
                <w:b/>
                <w:sz w:val="32"/>
                <w:szCs w:val="32"/>
              </w:rPr>
              <w:t>Afternoon</w:t>
            </w:r>
          </w:p>
        </w:tc>
        <w:tc>
          <w:tcPr>
            <w:tcW w:w="4508" w:type="dxa"/>
          </w:tcPr>
          <w:p w14:paraId="75B0A54A" w14:textId="0AFE3C13" w:rsidR="00F40CF1" w:rsidRPr="00146030" w:rsidRDefault="00CA4E8A" w:rsidP="00E0574A">
            <w:pPr>
              <w:rPr>
                <w:rFonts w:ascii="Arial" w:hAnsi="Arial" w:cs="Arial"/>
                <w:b/>
                <w:sz w:val="32"/>
                <w:szCs w:val="32"/>
              </w:rPr>
            </w:pPr>
            <w:r>
              <w:rPr>
                <w:rFonts w:ascii="Arial" w:hAnsi="Arial" w:cs="Arial"/>
                <w:b/>
                <w:sz w:val="32"/>
                <w:szCs w:val="32"/>
              </w:rPr>
              <w:t>£17.23</w:t>
            </w:r>
          </w:p>
        </w:tc>
      </w:tr>
      <w:tr w:rsidR="00F40CF1" w:rsidRPr="00146030" w14:paraId="11E665EF" w14:textId="77777777" w:rsidTr="00F40CF1">
        <w:tc>
          <w:tcPr>
            <w:tcW w:w="4508" w:type="dxa"/>
          </w:tcPr>
          <w:p w14:paraId="6F4A8D5D" w14:textId="77777777" w:rsidR="00F40CF1" w:rsidRPr="00146030" w:rsidRDefault="00F40CF1">
            <w:pPr>
              <w:rPr>
                <w:rFonts w:ascii="Arial" w:hAnsi="Arial" w:cs="Arial"/>
                <w:b/>
                <w:sz w:val="32"/>
                <w:szCs w:val="32"/>
              </w:rPr>
            </w:pPr>
            <w:r w:rsidRPr="00146030">
              <w:rPr>
                <w:rFonts w:ascii="Arial" w:hAnsi="Arial" w:cs="Arial"/>
                <w:b/>
                <w:sz w:val="32"/>
                <w:szCs w:val="32"/>
              </w:rPr>
              <w:t>Full day</w:t>
            </w:r>
          </w:p>
        </w:tc>
        <w:tc>
          <w:tcPr>
            <w:tcW w:w="4508" w:type="dxa"/>
          </w:tcPr>
          <w:p w14:paraId="1A1E27B7" w14:textId="0620F147" w:rsidR="00F40CF1" w:rsidRPr="00146030" w:rsidRDefault="003E3ED4" w:rsidP="00E0574A">
            <w:pPr>
              <w:rPr>
                <w:rFonts w:ascii="Arial" w:hAnsi="Arial" w:cs="Arial"/>
                <w:b/>
                <w:sz w:val="32"/>
                <w:szCs w:val="32"/>
              </w:rPr>
            </w:pPr>
            <w:r>
              <w:rPr>
                <w:rFonts w:ascii="Arial" w:hAnsi="Arial" w:cs="Arial"/>
                <w:b/>
                <w:sz w:val="32"/>
                <w:szCs w:val="32"/>
              </w:rPr>
              <w:t>£</w:t>
            </w:r>
            <w:r w:rsidR="00CA4E8A">
              <w:rPr>
                <w:rFonts w:ascii="Arial" w:hAnsi="Arial" w:cs="Arial"/>
                <w:b/>
                <w:sz w:val="32"/>
                <w:szCs w:val="32"/>
              </w:rPr>
              <w:t>29.28</w:t>
            </w:r>
          </w:p>
        </w:tc>
      </w:tr>
    </w:tbl>
    <w:p w14:paraId="4EE13C1E" w14:textId="77777777" w:rsidR="00B36C03" w:rsidRPr="00146030" w:rsidRDefault="00B36C03">
      <w:pPr>
        <w:rPr>
          <w:rFonts w:ascii="Arial" w:hAnsi="Arial" w:cs="Arial"/>
          <w:sz w:val="32"/>
          <w:szCs w:val="32"/>
        </w:rPr>
      </w:pPr>
    </w:p>
    <w:p w14:paraId="31CC30E1" w14:textId="6EB6D01E" w:rsidR="00B36C03" w:rsidRPr="00146030" w:rsidRDefault="00494974">
      <w:pPr>
        <w:rPr>
          <w:rFonts w:ascii="Arial" w:hAnsi="Arial" w:cs="Arial"/>
          <w:sz w:val="32"/>
          <w:szCs w:val="32"/>
        </w:rPr>
      </w:pPr>
      <w:r w:rsidRPr="533B8C28">
        <w:rPr>
          <w:rFonts w:ascii="Arial" w:hAnsi="Arial" w:cs="Arial"/>
          <w:sz w:val="32"/>
          <w:szCs w:val="32"/>
        </w:rPr>
        <w:t xml:space="preserve">The morning, afternoon and full day or weekly fees </w:t>
      </w:r>
      <w:r w:rsidRPr="533B8C28">
        <w:rPr>
          <w:rFonts w:ascii="Arial" w:hAnsi="Arial" w:cs="Arial"/>
          <w:b/>
          <w:bCs/>
          <w:sz w:val="32"/>
          <w:szCs w:val="32"/>
          <w:u w:val="single"/>
        </w:rPr>
        <w:t>outside the free hour claim</w:t>
      </w:r>
      <w:r w:rsidR="00AD498D" w:rsidRPr="533B8C28">
        <w:rPr>
          <w:rFonts w:ascii="Arial" w:hAnsi="Arial" w:cs="Arial"/>
          <w:b/>
          <w:bCs/>
          <w:sz w:val="32"/>
          <w:szCs w:val="32"/>
          <w:u w:val="single"/>
        </w:rPr>
        <w:t xml:space="preserve"> period</w:t>
      </w:r>
      <w:r w:rsidRPr="533B8C28">
        <w:rPr>
          <w:rFonts w:ascii="Arial" w:hAnsi="Arial" w:cs="Arial"/>
          <w:sz w:val="32"/>
          <w:szCs w:val="32"/>
        </w:rPr>
        <w:t xml:space="preserve"> </w:t>
      </w:r>
      <w:r w:rsidR="00BA219B" w:rsidRPr="533B8C28">
        <w:rPr>
          <w:rFonts w:ascii="Arial" w:hAnsi="Arial" w:cs="Arial"/>
          <w:sz w:val="32"/>
          <w:szCs w:val="32"/>
        </w:rPr>
        <w:t xml:space="preserve">in April, August and December </w:t>
      </w:r>
      <w:r w:rsidRPr="533B8C28">
        <w:rPr>
          <w:rFonts w:ascii="Arial" w:hAnsi="Arial" w:cs="Arial"/>
          <w:sz w:val="32"/>
          <w:szCs w:val="32"/>
        </w:rPr>
        <w:t xml:space="preserve">will revert to the </w:t>
      </w:r>
      <w:r w:rsidR="238D9A11" w:rsidRPr="533B8C28">
        <w:rPr>
          <w:rFonts w:ascii="Arial" w:hAnsi="Arial" w:cs="Arial"/>
          <w:sz w:val="32"/>
          <w:szCs w:val="32"/>
        </w:rPr>
        <w:t xml:space="preserve">standard </w:t>
      </w:r>
      <w:r w:rsidRPr="533B8C28">
        <w:rPr>
          <w:rFonts w:ascii="Arial" w:hAnsi="Arial" w:cs="Arial"/>
          <w:sz w:val="32"/>
          <w:szCs w:val="32"/>
        </w:rPr>
        <w:t xml:space="preserve">fees charged for </w:t>
      </w:r>
      <w:r w:rsidR="2D04EA0F" w:rsidRPr="533B8C28">
        <w:rPr>
          <w:rFonts w:ascii="Arial" w:hAnsi="Arial" w:cs="Arial"/>
          <w:sz w:val="32"/>
          <w:szCs w:val="32"/>
        </w:rPr>
        <w:t>2 year olds see below:</w:t>
      </w:r>
    </w:p>
    <w:tbl>
      <w:tblPr>
        <w:tblW w:w="0" w:type="auto"/>
        <w:tblCellMar>
          <w:left w:w="0" w:type="dxa"/>
          <w:right w:w="0" w:type="dxa"/>
        </w:tblCellMar>
        <w:tblLook w:val="04A0" w:firstRow="1" w:lastRow="0" w:firstColumn="1" w:lastColumn="0" w:noHBand="0" w:noVBand="1"/>
      </w:tblPr>
      <w:tblGrid>
        <w:gridCol w:w="1445"/>
        <w:gridCol w:w="1413"/>
        <w:gridCol w:w="1791"/>
        <w:gridCol w:w="1921"/>
        <w:gridCol w:w="2436"/>
      </w:tblGrid>
      <w:tr w:rsidR="008F1B5C" w:rsidRPr="00146030" w14:paraId="1B2745E8" w14:textId="77777777" w:rsidTr="533B8C28">
        <w:tc>
          <w:tcPr>
            <w:tcW w:w="14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17BE363" w14:textId="77777777" w:rsidR="00DE2242" w:rsidRPr="00146030" w:rsidRDefault="00DE2242">
            <w:pPr>
              <w:jc w:val="center"/>
              <w:rPr>
                <w:rFonts w:ascii="Arial" w:hAnsi="Arial" w:cs="Arial"/>
                <w:b/>
                <w:bCs/>
                <w:sz w:val="32"/>
                <w:szCs w:val="32"/>
              </w:rPr>
            </w:pPr>
            <w:r w:rsidRPr="00146030">
              <w:rPr>
                <w:rFonts w:ascii="Arial" w:hAnsi="Arial" w:cs="Arial"/>
                <w:b/>
                <w:bCs/>
                <w:sz w:val="32"/>
                <w:szCs w:val="32"/>
              </w:rPr>
              <w:lastRenderedPageBreak/>
              <w:t>Age Group</w:t>
            </w:r>
          </w:p>
        </w:tc>
        <w:tc>
          <w:tcPr>
            <w:tcW w:w="14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CEF08F" w14:textId="77777777" w:rsidR="00DE2242" w:rsidRPr="00146030" w:rsidRDefault="00DE2242">
            <w:pPr>
              <w:jc w:val="center"/>
              <w:rPr>
                <w:rFonts w:ascii="Arial" w:hAnsi="Arial" w:cs="Arial"/>
                <w:b/>
                <w:bCs/>
                <w:sz w:val="32"/>
                <w:szCs w:val="32"/>
              </w:rPr>
            </w:pPr>
            <w:r w:rsidRPr="00146030">
              <w:rPr>
                <w:rFonts w:ascii="Arial" w:hAnsi="Arial" w:cs="Arial"/>
                <w:b/>
                <w:bCs/>
                <w:sz w:val="32"/>
                <w:szCs w:val="32"/>
              </w:rPr>
              <w:t>Daily Rate</w:t>
            </w:r>
          </w:p>
        </w:tc>
        <w:tc>
          <w:tcPr>
            <w:tcW w:w="17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EF5C25" w14:textId="77777777" w:rsidR="00DE2242" w:rsidRPr="00146030" w:rsidRDefault="00DE2242">
            <w:pPr>
              <w:jc w:val="center"/>
              <w:rPr>
                <w:rFonts w:ascii="Arial" w:hAnsi="Arial" w:cs="Arial"/>
                <w:b/>
                <w:bCs/>
                <w:sz w:val="32"/>
                <w:szCs w:val="32"/>
              </w:rPr>
            </w:pPr>
            <w:r w:rsidRPr="00146030">
              <w:rPr>
                <w:rFonts w:ascii="Arial" w:hAnsi="Arial" w:cs="Arial"/>
                <w:b/>
                <w:bCs/>
                <w:sz w:val="32"/>
                <w:szCs w:val="32"/>
              </w:rPr>
              <w:t>Morning Rate</w:t>
            </w:r>
          </w:p>
        </w:tc>
        <w:tc>
          <w:tcPr>
            <w:tcW w:w="19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AEAD47" w14:textId="77777777" w:rsidR="00DE2242" w:rsidRPr="00146030" w:rsidRDefault="00DE2242">
            <w:pPr>
              <w:jc w:val="center"/>
              <w:rPr>
                <w:rFonts w:ascii="Arial" w:hAnsi="Arial" w:cs="Arial"/>
                <w:b/>
                <w:bCs/>
                <w:sz w:val="32"/>
                <w:szCs w:val="32"/>
              </w:rPr>
            </w:pPr>
            <w:r w:rsidRPr="00146030">
              <w:rPr>
                <w:rFonts w:ascii="Arial" w:hAnsi="Arial" w:cs="Arial"/>
                <w:b/>
                <w:bCs/>
                <w:sz w:val="32"/>
                <w:szCs w:val="32"/>
              </w:rPr>
              <w:t>Afternoon rate</w:t>
            </w:r>
          </w:p>
        </w:tc>
        <w:tc>
          <w:tcPr>
            <w:tcW w:w="24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3A56F9" w14:textId="77777777" w:rsidR="00DE2242" w:rsidRPr="00146030" w:rsidRDefault="00DE2242">
            <w:pPr>
              <w:jc w:val="center"/>
              <w:rPr>
                <w:rFonts w:ascii="Arial" w:hAnsi="Arial" w:cs="Arial"/>
                <w:b/>
                <w:bCs/>
                <w:sz w:val="32"/>
                <w:szCs w:val="32"/>
              </w:rPr>
            </w:pPr>
            <w:r w:rsidRPr="00146030">
              <w:rPr>
                <w:rFonts w:ascii="Arial" w:hAnsi="Arial" w:cs="Arial"/>
                <w:b/>
                <w:bCs/>
                <w:sz w:val="32"/>
                <w:szCs w:val="32"/>
              </w:rPr>
              <w:t>Weekly Fees</w:t>
            </w:r>
          </w:p>
        </w:tc>
      </w:tr>
      <w:tr w:rsidR="008F1B5C" w:rsidRPr="00146030" w14:paraId="68B170C5" w14:textId="77777777" w:rsidTr="533B8C28">
        <w:tc>
          <w:tcPr>
            <w:tcW w:w="1445"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bottom"/>
            <w:hideMark/>
          </w:tcPr>
          <w:p w14:paraId="4CB198A4" w14:textId="3844A920" w:rsidR="00DE2242" w:rsidRPr="00146030" w:rsidRDefault="00B21195">
            <w:pPr>
              <w:jc w:val="center"/>
              <w:rPr>
                <w:rFonts w:ascii="Arial" w:hAnsi="Arial" w:cs="Arial"/>
                <w:b/>
                <w:sz w:val="32"/>
                <w:szCs w:val="32"/>
              </w:rPr>
            </w:pPr>
            <w:r>
              <w:rPr>
                <w:rFonts w:ascii="Arial" w:hAnsi="Arial" w:cs="Arial"/>
                <w:b/>
                <w:sz w:val="32"/>
                <w:szCs w:val="32"/>
              </w:rPr>
              <w:t>2-3</w:t>
            </w:r>
            <w:r w:rsidR="00DE2242" w:rsidRPr="00146030">
              <w:rPr>
                <w:rFonts w:ascii="Arial" w:hAnsi="Arial" w:cs="Arial"/>
                <w:b/>
                <w:sz w:val="32"/>
                <w:szCs w:val="32"/>
              </w:rPr>
              <w:t xml:space="preserve"> Years</w:t>
            </w:r>
          </w:p>
        </w:tc>
        <w:tc>
          <w:tcPr>
            <w:tcW w:w="141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439B0BB" w14:textId="6FF02B08" w:rsidR="00DE2242" w:rsidRPr="00146030" w:rsidRDefault="349755E1" w:rsidP="533B8C28">
            <w:pPr>
              <w:jc w:val="center"/>
              <w:rPr>
                <w:rFonts w:ascii="Arial" w:hAnsi="Arial" w:cs="Arial"/>
                <w:b/>
                <w:bCs/>
                <w:sz w:val="32"/>
                <w:szCs w:val="32"/>
              </w:rPr>
            </w:pPr>
            <w:r w:rsidRPr="533B8C28">
              <w:rPr>
                <w:rFonts w:ascii="Arial" w:hAnsi="Arial" w:cs="Arial"/>
                <w:b/>
                <w:bCs/>
                <w:sz w:val="32"/>
                <w:szCs w:val="32"/>
              </w:rPr>
              <w:t>£</w:t>
            </w:r>
            <w:r w:rsidR="4F82953A" w:rsidRPr="533B8C28">
              <w:rPr>
                <w:rFonts w:ascii="Arial" w:hAnsi="Arial" w:cs="Arial"/>
                <w:b/>
                <w:bCs/>
                <w:sz w:val="32"/>
                <w:szCs w:val="32"/>
              </w:rPr>
              <w:t>76.42</w:t>
            </w:r>
          </w:p>
        </w:tc>
        <w:tc>
          <w:tcPr>
            <w:tcW w:w="1791"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43DD804" w14:textId="4317BB09" w:rsidR="00DE2242" w:rsidRPr="00146030" w:rsidRDefault="3C15A119" w:rsidP="533B8C28">
            <w:pPr>
              <w:jc w:val="center"/>
              <w:rPr>
                <w:rFonts w:ascii="Arial" w:hAnsi="Arial" w:cs="Arial"/>
                <w:b/>
                <w:bCs/>
                <w:sz w:val="32"/>
                <w:szCs w:val="32"/>
              </w:rPr>
            </w:pPr>
            <w:r w:rsidRPr="533B8C28">
              <w:rPr>
                <w:rFonts w:ascii="Arial" w:hAnsi="Arial" w:cs="Arial"/>
                <w:b/>
                <w:bCs/>
                <w:sz w:val="32"/>
                <w:szCs w:val="32"/>
              </w:rPr>
              <w:t>£</w:t>
            </w:r>
            <w:r w:rsidR="203E5B8F" w:rsidRPr="533B8C28">
              <w:rPr>
                <w:rFonts w:ascii="Arial" w:hAnsi="Arial" w:cs="Arial"/>
                <w:b/>
                <w:bCs/>
                <w:sz w:val="32"/>
                <w:szCs w:val="32"/>
              </w:rPr>
              <w:t>44.46</w:t>
            </w:r>
          </w:p>
        </w:tc>
        <w:tc>
          <w:tcPr>
            <w:tcW w:w="1921"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1394E261" w14:textId="5AA49A1A" w:rsidR="00DE2242" w:rsidRPr="00146030" w:rsidRDefault="3C15A119" w:rsidP="533B8C28">
            <w:pPr>
              <w:jc w:val="center"/>
              <w:rPr>
                <w:rFonts w:ascii="Arial" w:hAnsi="Arial" w:cs="Arial"/>
                <w:b/>
                <w:bCs/>
                <w:sz w:val="32"/>
                <w:szCs w:val="32"/>
              </w:rPr>
            </w:pPr>
            <w:r w:rsidRPr="533B8C28">
              <w:rPr>
                <w:rFonts w:ascii="Arial" w:hAnsi="Arial" w:cs="Arial"/>
                <w:b/>
                <w:bCs/>
                <w:sz w:val="32"/>
                <w:szCs w:val="32"/>
              </w:rPr>
              <w:t>£</w:t>
            </w:r>
            <w:r w:rsidR="33587F71" w:rsidRPr="533B8C28">
              <w:rPr>
                <w:rFonts w:ascii="Arial" w:hAnsi="Arial" w:cs="Arial"/>
                <w:b/>
                <w:bCs/>
                <w:sz w:val="32"/>
                <w:szCs w:val="32"/>
              </w:rPr>
              <w:t>40.43</w:t>
            </w:r>
          </w:p>
        </w:tc>
        <w:tc>
          <w:tcPr>
            <w:tcW w:w="2436"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1BD5D4F" w14:textId="785340B8" w:rsidR="00DE2242" w:rsidRPr="00146030" w:rsidRDefault="505A6D8B" w:rsidP="533B8C28">
            <w:pPr>
              <w:jc w:val="center"/>
              <w:rPr>
                <w:rFonts w:ascii="Arial" w:hAnsi="Arial" w:cs="Arial"/>
                <w:b/>
                <w:bCs/>
                <w:sz w:val="32"/>
                <w:szCs w:val="32"/>
              </w:rPr>
            </w:pPr>
            <w:r w:rsidRPr="533B8C28">
              <w:rPr>
                <w:rFonts w:ascii="Arial" w:hAnsi="Arial" w:cs="Arial"/>
                <w:b/>
                <w:bCs/>
                <w:sz w:val="32"/>
                <w:szCs w:val="32"/>
              </w:rPr>
              <w:t>£</w:t>
            </w:r>
            <w:r w:rsidR="07C542F7" w:rsidRPr="533B8C28">
              <w:rPr>
                <w:rFonts w:ascii="Arial" w:hAnsi="Arial" w:cs="Arial"/>
                <w:b/>
                <w:bCs/>
                <w:sz w:val="32"/>
                <w:szCs w:val="32"/>
              </w:rPr>
              <w:t>362.77</w:t>
            </w:r>
          </w:p>
        </w:tc>
      </w:tr>
    </w:tbl>
    <w:p w14:paraId="7A4023EF" w14:textId="77777777" w:rsidR="00B448BB" w:rsidRDefault="00B448BB" w:rsidP="00B448BB">
      <w:pPr>
        <w:rPr>
          <w:rFonts w:ascii="Arial" w:hAnsi="Arial" w:cs="Arial"/>
          <w:sz w:val="32"/>
          <w:szCs w:val="32"/>
        </w:rPr>
      </w:pP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p>
    <w:p w14:paraId="09AF7705" w14:textId="77777777" w:rsidR="00B36C03" w:rsidRPr="00146030" w:rsidRDefault="00B448BB" w:rsidP="00B448BB">
      <w:pPr>
        <w:rPr>
          <w:rFonts w:ascii="Arial" w:hAnsi="Arial" w:cs="Arial"/>
          <w:sz w:val="32"/>
          <w:szCs w:val="32"/>
        </w:rPr>
      </w:pPr>
      <w:r>
        <w:rPr>
          <w:rFonts w:ascii="Arial" w:hAnsi="Arial" w:cs="Arial"/>
          <w:sz w:val="32"/>
          <w:szCs w:val="32"/>
        </w:rPr>
        <w:t>Please note that Emergency childcare or extra sessio</w:t>
      </w:r>
      <w:r w:rsidR="00CE6DBD">
        <w:rPr>
          <w:rFonts w:ascii="Arial" w:hAnsi="Arial" w:cs="Arial"/>
          <w:sz w:val="32"/>
          <w:szCs w:val="32"/>
        </w:rPr>
        <w:t>ns requested will be charged at</w:t>
      </w:r>
      <w:r>
        <w:rPr>
          <w:rFonts w:ascii="Arial" w:hAnsi="Arial" w:cs="Arial"/>
          <w:sz w:val="32"/>
          <w:szCs w:val="32"/>
        </w:rPr>
        <w:t xml:space="preserve"> standard rate – these extra sessions will not qualify for NEG funding</w:t>
      </w:r>
      <w:r w:rsidR="001254A0">
        <w:rPr>
          <w:rFonts w:ascii="Arial" w:hAnsi="Arial" w:cs="Arial"/>
          <w:sz w:val="32"/>
          <w:szCs w:val="32"/>
        </w:rPr>
        <w:t>.</w:t>
      </w: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p>
    <w:sectPr w:rsidR="00B36C03" w:rsidRPr="00146030" w:rsidSect="00FB69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4CBBF" w14:textId="77777777" w:rsidR="00D52D2F" w:rsidRDefault="00D52D2F" w:rsidP="003C7F0B">
      <w:pPr>
        <w:spacing w:after="0" w:line="240" w:lineRule="auto"/>
      </w:pPr>
      <w:r>
        <w:separator/>
      </w:r>
    </w:p>
  </w:endnote>
  <w:endnote w:type="continuationSeparator" w:id="0">
    <w:p w14:paraId="2FB95B51" w14:textId="77777777" w:rsidR="00D52D2F" w:rsidRDefault="00D52D2F" w:rsidP="003C7F0B">
      <w:pPr>
        <w:spacing w:after="0" w:line="240" w:lineRule="auto"/>
      </w:pPr>
      <w:r>
        <w:continuationSeparator/>
      </w:r>
    </w:p>
  </w:endnote>
  <w:endnote w:type="continuationNotice" w:id="1">
    <w:p w14:paraId="65FB66A2" w14:textId="77777777" w:rsidR="00F05DC8" w:rsidRDefault="00F05D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AC530" w14:textId="77777777" w:rsidR="00D52D2F" w:rsidRDefault="00D52D2F" w:rsidP="003C7F0B">
      <w:pPr>
        <w:spacing w:after="0" w:line="240" w:lineRule="auto"/>
      </w:pPr>
      <w:r>
        <w:separator/>
      </w:r>
    </w:p>
  </w:footnote>
  <w:footnote w:type="continuationSeparator" w:id="0">
    <w:p w14:paraId="73454849" w14:textId="77777777" w:rsidR="00D52D2F" w:rsidRDefault="00D52D2F" w:rsidP="003C7F0B">
      <w:pPr>
        <w:spacing w:after="0" w:line="240" w:lineRule="auto"/>
      </w:pPr>
      <w:r>
        <w:continuationSeparator/>
      </w:r>
    </w:p>
  </w:footnote>
  <w:footnote w:type="continuationNotice" w:id="1">
    <w:p w14:paraId="126B2581" w14:textId="77777777" w:rsidR="00F05DC8" w:rsidRDefault="00F05DC8">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C03"/>
    <w:rsid w:val="00001F6B"/>
    <w:rsid w:val="00014015"/>
    <w:rsid w:val="000408E2"/>
    <w:rsid w:val="00043DA4"/>
    <w:rsid w:val="000504CF"/>
    <w:rsid w:val="000533F8"/>
    <w:rsid w:val="00064F4E"/>
    <w:rsid w:val="00085E30"/>
    <w:rsid w:val="000A77C8"/>
    <w:rsid w:val="000C2CF1"/>
    <w:rsid w:val="000D285B"/>
    <w:rsid w:val="001115B1"/>
    <w:rsid w:val="001254A0"/>
    <w:rsid w:val="00146030"/>
    <w:rsid w:val="00164BBC"/>
    <w:rsid w:val="00167B11"/>
    <w:rsid w:val="00175D12"/>
    <w:rsid w:val="001D10E2"/>
    <w:rsid w:val="001D5785"/>
    <w:rsid w:val="00216927"/>
    <w:rsid w:val="002213DB"/>
    <w:rsid w:val="0023434C"/>
    <w:rsid w:val="002416CD"/>
    <w:rsid w:val="002502EF"/>
    <w:rsid w:val="002621C6"/>
    <w:rsid w:val="00262604"/>
    <w:rsid w:val="00284A5C"/>
    <w:rsid w:val="002A3C71"/>
    <w:rsid w:val="002A5FF5"/>
    <w:rsid w:val="002B6276"/>
    <w:rsid w:val="002C30FB"/>
    <w:rsid w:val="002C77CA"/>
    <w:rsid w:val="002D2152"/>
    <w:rsid w:val="002D3093"/>
    <w:rsid w:val="002F32C1"/>
    <w:rsid w:val="003254CD"/>
    <w:rsid w:val="00362B5D"/>
    <w:rsid w:val="00370D47"/>
    <w:rsid w:val="00374F31"/>
    <w:rsid w:val="00382133"/>
    <w:rsid w:val="00385425"/>
    <w:rsid w:val="00395192"/>
    <w:rsid w:val="003A6C9A"/>
    <w:rsid w:val="003C7F0B"/>
    <w:rsid w:val="003D2A36"/>
    <w:rsid w:val="003E3ED4"/>
    <w:rsid w:val="003F0FB9"/>
    <w:rsid w:val="003F1357"/>
    <w:rsid w:val="003F7D5C"/>
    <w:rsid w:val="004173FB"/>
    <w:rsid w:val="00422CBC"/>
    <w:rsid w:val="004335B5"/>
    <w:rsid w:val="004353CA"/>
    <w:rsid w:val="00443A59"/>
    <w:rsid w:val="0045516E"/>
    <w:rsid w:val="004846E2"/>
    <w:rsid w:val="00494974"/>
    <w:rsid w:val="0049691C"/>
    <w:rsid w:val="0049730E"/>
    <w:rsid w:val="004A1851"/>
    <w:rsid w:val="004B11A3"/>
    <w:rsid w:val="004B295D"/>
    <w:rsid w:val="004B424C"/>
    <w:rsid w:val="004D4D72"/>
    <w:rsid w:val="004E2D3C"/>
    <w:rsid w:val="004E61D8"/>
    <w:rsid w:val="004F0D70"/>
    <w:rsid w:val="00517082"/>
    <w:rsid w:val="00541504"/>
    <w:rsid w:val="0054424D"/>
    <w:rsid w:val="005559EB"/>
    <w:rsid w:val="00562C0B"/>
    <w:rsid w:val="00573402"/>
    <w:rsid w:val="0059147D"/>
    <w:rsid w:val="005B2CEE"/>
    <w:rsid w:val="005C2B59"/>
    <w:rsid w:val="005F0EFF"/>
    <w:rsid w:val="006063E6"/>
    <w:rsid w:val="006244A4"/>
    <w:rsid w:val="00645CF9"/>
    <w:rsid w:val="00686719"/>
    <w:rsid w:val="006B0834"/>
    <w:rsid w:val="006B7393"/>
    <w:rsid w:val="006D16F5"/>
    <w:rsid w:val="006D245D"/>
    <w:rsid w:val="0070660F"/>
    <w:rsid w:val="00724846"/>
    <w:rsid w:val="00730BCD"/>
    <w:rsid w:val="00736734"/>
    <w:rsid w:val="007556CB"/>
    <w:rsid w:val="007701F4"/>
    <w:rsid w:val="00783957"/>
    <w:rsid w:val="007A29E3"/>
    <w:rsid w:val="007B428A"/>
    <w:rsid w:val="007D136C"/>
    <w:rsid w:val="007D2623"/>
    <w:rsid w:val="007D7E05"/>
    <w:rsid w:val="007E47D8"/>
    <w:rsid w:val="00800C62"/>
    <w:rsid w:val="008256FC"/>
    <w:rsid w:val="0085719A"/>
    <w:rsid w:val="008910DF"/>
    <w:rsid w:val="008A278B"/>
    <w:rsid w:val="008B2254"/>
    <w:rsid w:val="008B5776"/>
    <w:rsid w:val="008C6D99"/>
    <w:rsid w:val="008D46FB"/>
    <w:rsid w:val="008E4A2A"/>
    <w:rsid w:val="008F1B5C"/>
    <w:rsid w:val="009079C2"/>
    <w:rsid w:val="00920EE8"/>
    <w:rsid w:val="00930E87"/>
    <w:rsid w:val="0094723B"/>
    <w:rsid w:val="00993F10"/>
    <w:rsid w:val="00995B80"/>
    <w:rsid w:val="009969BC"/>
    <w:rsid w:val="009A5E28"/>
    <w:rsid w:val="009B3B57"/>
    <w:rsid w:val="009B5EAC"/>
    <w:rsid w:val="009D3BF6"/>
    <w:rsid w:val="009E5848"/>
    <w:rsid w:val="009F0134"/>
    <w:rsid w:val="00A137B7"/>
    <w:rsid w:val="00A425C7"/>
    <w:rsid w:val="00A56A56"/>
    <w:rsid w:val="00A71993"/>
    <w:rsid w:val="00A850DE"/>
    <w:rsid w:val="00AA3D8B"/>
    <w:rsid w:val="00AD498D"/>
    <w:rsid w:val="00AE22B9"/>
    <w:rsid w:val="00AE74A6"/>
    <w:rsid w:val="00B04475"/>
    <w:rsid w:val="00B21195"/>
    <w:rsid w:val="00B36C03"/>
    <w:rsid w:val="00B448BB"/>
    <w:rsid w:val="00B66584"/>
    <w:rsid w:val="00B66D9C"/>
    <w:rsid w:val="00B827CF"/>
    <w:rsid w:val="00BA219B"/>
    <w:rsid w:val="00BC5CDF"/>
    <w:rsid w:val="00BE118F"/>
    <w:rsid w:val="00BF0420"/>
    <w:rsid w:val="00BF1EBE"/>
    <w:rsid w:val="00BF3227"/>
    <w:rsid w:val="00C014C6"/>
    <w:rsid w:val="00C07622"/>
    <w:rsid w:val="00C1186F"/>
    <w:rsid w:val="00C22C61"/>
    <w:rsid w:val="00C40449"/>
    <w:rsid w:val="00C41B24"/>
    <w:rsid w:val="00C769C2"/>
    <w:rsid w:val="00C77CED"/>
    <w:rsid w:val="00C807F4"/>
    <w:rsid w:val="00C86E7C"/>
    <w:rsid w:val="00CA4367"/>
    <w:rsid w:val="00CA4E8A"/>
    <w:rsid w:val="00CC3B81"/>
    <w:rsid w:val="00CE6DBD"/>
    <w:rsid w:val="00CF6476"/>
    <w:rsid w:val="00CF6E01"/>
    <w:rsid w:val="00D02014"/>
    <w:rsid w:val="00D0348B"/>
    <w:rsid w:val="00D2270B"/>
    <w:rsid w:val="00D52D2F"/>
    <w:rsid w:val="00D54787"/>
    <w:rsid w:val="00D550BF"/>
    <w:rsid w:val="00D661C5"/>
    <w:rsid w:val="00D84E28"/>
    <w:rsid w:val="00DA0303"/>
    <w:rsid w:val="00DA3767"/>
    <w:rsid w:val="00DB096B"/>
    <w:rsid w:val="00DB1B27"/>
    <w:rsid w:val="00DD3F03"/>
    <w:rsid w:val="00DD5567"/>
    <w:rsid w:val="00DD7616"/>
    <w:rsid w:val="00DD76E6"/>
    <w:rsid w:val="00DE2242"/>
    <w:rsid w:val="00DF0AFC"/>
    <w:rsid w:val="00E0574A"/>
    <w:rsid w:val="00E3524F"/>
    <w:rsid w:val="00EA301B"/>
    <w:rsid w:val="00EC0005"/>
    <w:rsid w:val="00EC0D43"/>
    <w:rsid w:val="00EC75C8"/>
    <w:rsid w:val="00ED732B"/>
    <w:rsid w:val="00EF52F8"/>
    <w:rsid w:val="00F05DC8"/>
    <w:rsid w:val="00F157E4"/>
    <w:rsid w:val="00F228AA"/>
    <w:rsid w:val="00F26EF0"/>
    <w:rsid w:val="00F37345"/>
    <w:rsid w:val="00F40CF1"/>
    <w:rsid w:val="00F42543"/>
    <w:rsid w:val="00F56FD1"/>
    <w:rsid w:val="00F67578"/>
    <w:rsid w:val="00F819E0"/>
    <w:rsid w:val="00FA0601"/>
    <w:rsid w:val="00FB65A5"/>
    <w:rsid w:val="00FB6902"/>
    <w:rsid w:val="00FB7704"/>
    <w:rsid w:val="00FE5266"/>
    <w:rsid w:val="00FF48A0"/>
    <w:rsid w:val="00FF5288"/>
    <w:rsid w:val="07C542F7"/>
    <w:rsid w:val="08F280CE"/>
    <w:rsid w:val="0D3618C3"/>
    <w:rsid w:val="140A07F7"/>
    <w:rsid w:val="14C1008B"/>
    <w:rsid w:val="198DFE82"/>
    <w:rsid w:val="19F14F2F"/>
    <w:rsid w:val="203E5B8F"/>
    <w:rsid w:val="21AEBC2A"/>
    <w:rsid w:val="238D9A11"/>
    <w:rsid w:val="261B02A7"/>
    <w:rsid w:val="2AE9262A"/>
    <w:rsid w:val="2D04EA0F"/>
    <w:rsid w:val="3130A29D"/>
    <w:rsid w:val="32AC73A6"/>
    <w:rsid w:val="33587F71"/>
    <w:rsid w:val="349755E1"/>
    <w:rsid w:val="38452FC8"/>
    <w:rsid w:val="39F8AAF2"/>
    <w:rsid w:val="3C15A119"/>
    <w:rsid w:val="3CA8B0DD"/>
    <w:rsid w:val="3DE93096"/>
    <w:rsid w:val="4503BCD1"/>
    <w:rsid w:val="48E0A7CD"/>
    <w:rsid w:val="4D1D6EDD"/>
    <w:rsid w:val="4E2A3D21"/>
    <w:rsid w:val="4F82953A"/>
    <w:rsid w:val="505A6D8B"/>
    <w:rsid w:val="509845CD"/>
    <w:rsid w:val="5154C5CE"/>
    <w:rsid w:val="51C878A6"/>
    <w:rsid w:val="52C9FC1F"/>
    <w:rsid w:val="533B8C28"/>
    <w:rsid w:val="54892FDA"/>
    <w:rsid w:val="55158517"/>
    <w:rsid w:val="59B925F1"/>
    <w:rsid w:val="5E6F76D3"/>
    <w:rsid w:val="61E8311A"/>
    <w:rsid w:val="6565BEF0"/>
    <w:rsid w:val="689DF2C4"/>
    <w:rsid w:val="6ACC047A"/>
    <w:rsid w:val="6DA6B077"/>
    <w:rsid w:val="6FADA707"/>
    <w:rsid w:val="72F3A786"/>
    <w:rsid w:val="7713C728"/>
    <w:rsid w:val="78226BF3"/>
    <w:rsid w:val="792D2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DF940"/>
  <w15:docId w15:val="{F3C0175E-0C90-4D47-B1AC-F7DECAAD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1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3C7F0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C7F0B"/>
  </w:style>
  <w:style w:type="paragraph" w:styleId="Footer">
    <w:name w:val="footer"/>
    <w:basedOn w:val="Normal"/>
    <w:link w:val="FooterChar"/>
    <w:uiPriority w:val="99"/>
    <w:semiHidden/>
    <w:unhideWhenUsed/>
    <w:rsid w:val="003C7F0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C7F0B"/>
  </w:style>
  <w:style w:type="paragraph" w:customStyle="1" w:styleId="Default">
    <w:name w:val="Default"/>
    <w:rsid w:val="003C7F0B"/>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4A185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A1851"/>
    <w:rPr>
      <w:rFonts w:ascii="Consolas" w:hAnsi="Consolas" w:cs="Consolas"/>
      <w:sz w:val="21"/>
      <w:szCs w:val="21"/>
    </w:rPr>
  </w:style>
  <w:style w:type="character" w:customStyle="1" w:styleId="tgc">
    <w:name w:val="_tgc"/>
    <w:basedOn w:val="DefaultParagraphFont"/>
    <w:rsid w:val="00995B80"/>
  </w:style>
  <w:style w:type="paragraph" w:styleId="BalloonText">
    <w:name w:val="Balloon Text"/>
    <w:basedOn w:val="Normal"/>
    <w:link w:val="BalloonTextChar"/>
    <w:uiPriority w:val="99"/>
    <w:semiHidden/>
    <w:unhideWhenUsed/>
    <w:rsid w:val="00800C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C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479220">
      <w:bodyDiv w:val="1"/>
      <w:marLeft w:val="0"/>
      <w:marRight w:val="0"/>
      <w:marTop w:val="0"/>
      <w:marBottom w:val="0"/>
      <w:divBdr>
        <w:top w:val="none" w:sz="0" w:space="0" w:color="auto"/>
        <w:left w:val="none" w:sz="0" w:space="0" w:color="auto"/>
        <w:bottom w:val="none" w:sz="0" w:space="0" w:color="auto"/>
        <w:right w:val="none" w:sz="0" w:space="0" w:color="auto"/>
      </w:divBdr>
    </w:div>
    <w:div w:id="419716588">
      <w:bodyDiv w:val="1"/>
      <w:marLeft w:val="0"/>
      <w:marRight w:val="0"/>
      <w:marTop w:val="0"/>
      <w:marBottom w:val="0"/>
      <w:divBdr>
        <w:top w:val="none" w:sz="0" w:space="0" w:color="auto"/>
        <w:left w:val="none" w:sz="0" w:space="0" w:color="auto"/>
        <w:bottom w:val="none" w:sz="0" w:space="0" w:color="auto"/>
        <w:right w:val="none" w:sz="0" w:space="0" w:color="auto"/>
      </w:divBdr>
    </w:div>
    <w:div w:id="130484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9b53bc-5e60-4bf3-8893-e125da52fd22">
      <Terms xmlns="http://schemas.microsoft.com/office/infopath/2007/PartnerControls"/>
    </lcf76f155ced4ddcb4097134ff3c332f>
    <TaxCatchAll xmlns="a580f8fe-820e-4a25-8af0-2481ef1be4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D6041E9329CF45B9707A289EF910A9" ma:contentTypeVersion="11" ma:contentTypeDescription="Create a new document." ma:contentTypeScope="" ma:versionID="a1e9b7996b3e4f8ed6a8a1adbd38e548">
  <xsd:schema xmlns:xsd="http://www.w3.org/2001/XMLSchema" xmlns:xs="http://www.w3.org/2001/XMLSchema" xmlns:p="http://schemas.microsoft.com/office/2006/metadata/properties" xmlns:ns2="9a9b53bc-5e60-4bf3-8893-e125da52fd22" xmlns:ns3="a580f8fe-820e-4a25-8af0-2481ef1be4e4" targetNamespace="http://schemas.microsoft.com/office/2006/metadata/properties" ma:root="true" ma:fieldsID="d92024577e3ce0771719e3f7872a731f" ns2:_="" ns3:_="">
    <xsd:import namespace="9a9b53bc-5e60-4bf3-8893-e125da52fd22"/>
    <xsd:import namespace="a580f8fe-820e-4a25-8af0-2481ef1be4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b53bc-5e60-4bf3-8893-e125da52f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80f8fe-820e-4a25-8af0-2481ef1be4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767982-4b3e-4bfa-b74b-76195ff377d7}" ma:internalName="TaxCatchAll" ma:showField="CatchAllData" ma:web="a580f8fe-820e-4a25-8af0-2481ef1be4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8BEF4-49A6-4D3D-ABA1-5B86438DC8DB}">
  <ds:schemaRefs>
    <ds:schemaRef ds:uri="http://schemas.microsoft.com/sharepoint/v3/contenttype/forms"/>
  </ds:schemaRefs>
</ds:datastoreItem>
</file>

<file path=customXml/itemProps2.xml><?xml version="1.0" encoding="utf-8"?>
<ds:datastoreItem xmlns:ds="http://schemas.openxmlformats.org/officeDocument/2006/customXml" ds:itemID="{63E04D18-7388-463E-95B7-8E7147253C39}">
  <ds:schemaRefs>
    <ds:schemaRef ds:uri="http://schemas.openxmlformats.org/package/2006/metadata/core-properties"/>
    <ds:schemaRef ds:uri="http://purl.org/dc/elements/1.1/"/>
    <ds:schemaRef ds:uri="http://www.w3.org/XML/1998/namespace"/>
    <ds:schemaRef ds:uri="http://schemas.microsoft.com/office/infopath/2007/PartnerControls"/>
    <ds:schemaRef ds:uri="http://purl.org/dc/terms/"/>
    <ds:schemaRef ds:uri="9a9b53bc-5e60-4bf3-8893-e125da52fd22"/>
    <ds:schemaRef ds:uri="http://schemas.microsoft.com/office/2006/documentManagement/types"/>
    <ds:schemaRef ds:uri="a580f8fe-820e-4a25-8af0-2481ef1be4e4"/>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FEDC6EE-E68C-4CAC-BCD6-66F636896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b53bc-5e60-4bf3-8893-e125da52fd22"/>
    <ds:schemaRef ds:uri="a580f8fe-820e-4a25-8af0-2481ef1be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90916F-353E-4342-A75F-ACE50EE21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Ovens</dc:creator>
  <cp:lastModifiedBy>Sarah Dungey</cp:lastModifiedBy>
  <cp:revision>20</cp:revision>
  <cp:lastPrinted>2017-11-28T09:30:00Z</cp:lastPrinted>
  <dcterms:created xsi:type="dcterms:W3CDTF">2024-03-21T13:13:00Z</dcterms:created>
  <dcterms:modified xsi:type="dcterms:W3CDTF">2025-11-06T11:07:00Z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0x01010079D6041E9329CF45B9707A289EF910A9</vt:lpwstr>
  </property>
  <property fmtid="{D5CDD505-2E9C-101B-9397-08002B2CF9AE}" pid="3" name="MediaServiceImageTags">
    <vt:lpwstr/>
  </property>
</Properties>
</file>